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7C8" w:rsidRPr="0093308B" w:rsidRDefault="00B617C8" w:rsidP="00B617C8">
      <w:pPr>
        <w:spacing w:before="312" w:after="312"/>
        <w:ind w:firstLine="480"/>
        <w:jc w:val="center"/>
        <w:rPr>
          <w:b/>
          <w:sz w:val="28"/>
        </w:rPr>
      </w:pPr>
      <w:r w:rsidRPr="0093308B">
        <w:rPr>
          <w:rFonts w:hint="eastAsia"/>
          <w:b/>
          <w:sz w:val="28"/>
        </w:rPr>
        <w:t>习题七</w:t>
      </w:r>
      <w:r w:rsidR="005146C9" w:rsidRPr="0093308B">
        <w:rPr>
          <w:rFonts w:hint="eastAsia"/>
          <w:b/>
          <w:sz w:val="28"/>
        </w:rPr>
        <w:t xml:space="preserve">  智能温度计设计</w:t>
      </w:r>
    </w:p>
    <w:p w:rsidR="00B617C8" w:rsidRDefault="00B617C8" w:rsidP="00B617C8">
      <w:pPr>
        <w:spacing w:before="312" w:after="312"/>
        <w:ind w:firstLine="480"/>
        <w:rPr>
          <w:b/>
        </w:rPr>
      </w:pPr>
      <w:r>
        <w:rPr>
          <w:rFonts w:hint="eastAsia"/>
          <w:b/>
        </w:rPr>
        <w:t>一、填空题</w:t>
      </w:r>
    </w:p>
    <w:p w:rsidR="0024643D" w:rsidRDefault="00A81BAF" w:rsidP="00B617C8">
      <w:pPr>
        <w:spacing w:before="312" w:after="312"/>
        <w:ind w:firstLine="480"/>
      </w:pPr>
      <w:r>
        <w:rPr>
          <w:rFonts w:hint="eastAsia"/>
        </w:rPr>
        <w:t>1.</w:t>
      </w:r>
      <w:r w:rsidR="0024643D" w:rsidRPr="0024643D">
        <w:t>目前常用16*1，16*2，</w:t>
      </w:r>
      <w:r w:rsidR="0024643D">
        <w:rPr>
          <w:rFonts w:hint="eastAsia"/>
          <w:u w:val="single"/>
        </w:rPr>
        <w:t xml:space="preserve">       </w:t>
      </w:r>
      <w:r w:rsidR="0024643D" w:rsidRPr="0024643D">
        <w:t>和</w:t>
      </w:r>
      <w:r w:rsidR="0024643D">
        <w:rPr>
          <w:rFonts w:hint="eastAsia"/>
          <w:u w:val="single"/>
        </w:rPr>
        <w:t xml:space="preserve">        </w:t>
      </w:r>
      <w:r w:rsidR="0024643D" w:rsidRPr="0024643D">
        <w:t>行等</w:t>
      </w:r>
      <w:r w:rsidR="0024643D" w:rsidRPr="0024643D">
        <w:rPr>
          <w:rFonts w:hint="eastAsia"/>
        </w:rPr>
        <w:t>字符型液晶显示模块</w:t>
      </w:r>
      <w:r w:rsidR="0024643D" w:rsidRPr="0024643D">
        <w:t>。</w:t>
      </w:r>
    </w:p>
    <w:p w:rsidR="0024643D" w:rsidRDefault="00A81BAF" w:rsidP="00B617C8">
      <w:pPr>
        <w:spacing w:before="312" w:after="312"/>
        <w:ind w:firstLine="480"/>
      </w:pPr>
      <w:r>
        <w:t>2.</w:t>
      </w:r>
      <w:r w:rsidR="00BF523F" w:rsidRPr="00B4427F">
        <w:t>LCD1602</w:t>
      </w:r>
      <w:r w:rsidR="00BF523F" w:rsidRPr="00B4427F">
        <w:rPr>
          <w:rFonts w:hint="eastAsia"/>
        </w:rPr>
        <w:t>采用标准的</w:t>
      </w:r>
      <w:r w:rsidR="00BF523F">
        <w:rPr>
          <w:rFonts w:hint="eastAsia"/>
          <w:u w:val="single"/>
        </w:rPr>
        <w:t xml:space="preserve">  </w:t>
      </w:r>
      <w:r w:rsidR="004B6645">
        <w:rPr>
          <w:rFonts w:hint="eastAsia"/>
          <w:u w:val="single"/>
        </w:rPr>
        <w:t xml:space="preserve">    </w:t>
      </w:r>
      <w:r w:rsidR="00BF523F">
        <w:rPr>
          <w:rFonts w:hint="eastAsia"/>
          <w:u w:val="single"/>
        </w:rPr>
        <w:t xml:space="preserve"> </w:t>
      </w:r>
      <w:r w:rsidR="00BF523F" w:rsidRPr="00B4427F">
        <w:rPr>
          <w:rFonts w:hint="eastAsia"/>
        </w:rPr>
        <w:t>（无背光）或</w:t>
      </w:r>
      <w:r w:rsidR="00BF523F">
        <w:rPr>
          <w:rFonts w:hint="eastAsia"/>
          <w:u w:val="single"/>
        </w:rPr>
        <w:t xml:space="preserve"> </w:t>
      </w:r>
      <w:r w:rsidR="00BF523F" w:rsidRPr="00BF523F">
        <w:rPr>
          <w:rFonts w:hint="eastAsia"/>
          <w:u w:val="single"/>
        </w:rPr>
        <w:t xml:space="preserve">  </w:t>
      </w:r>
      <w:r w:rsidR="004B6645">
        <w:rPr>
          <w:rFonts w:hint="eastAsia"/>
          <w:u w:val="single"/>
        </w:rPr>
        <w:t xml:space="preserve">   </w:t>
      </w:r>
      <w:r w:rsidR="00BF523F" w:rsidRPr="00BF523F">
        <w:rPr>
          <w:rFonts w:hint="eastAsia"/>
          <w:u w:val="single"/>
        </w:rPr>
        <w:t xml:space="preserve">  </w:t>
      </w:r>
      <w:r w:rsidR="00BF523F">
        <w:rPr>
          <w:rFonts w:hint="eastAsia"/>
        </w:rPr>
        <w:t>（带背光）接口。</w:t>
      </w:r>
    </w:p>
    <w:p w:rsidR="00BF523F" w:rsidRDefault="00A81BAF" w:rsidP="00B046EF">
      <w:pPr>
        <w:spacing w:before="312" w:after="312"/>
        <w:ind w:firstLine="480"/>
      </w:pPr>
      <w:r>
        <w:t>3.</w:t>
      </w:r>
      <w:r w:rsidR="00B046EF" w:rsidRPr="00B046EF">
        <w:t xml:space="preserve"> </w:t>
      </w:r>
      <w:r w:rsidR="00B046EF">
        <w:t>LCD</w:t>
      </w:r>
      <w:r w:rsidR="00B046EF" w:rsidRPr="00B055BB">
        <w:t>1602</w:t>
      </w:r>
      <w:r w:rsidR="00B046EF">
        <w:rPr>
          <w:rFonts w:hint="eastAsia"/>
        </w:rPr>
        <w:t>显示容量</w:t>
      </w:r>
      <w:r w:rsidR="00B046EF">
        <w:rPr>
          <w:u w:val="single"/>
        </w:rPr>
        <w:t xml:space="preserve">     </w:t>
      </w:r>
      <w:r w:rsidR="00B046EF">
        <w:t>个字符</w:t>
      </w:r>
      <w:r w:rsidR="00B046EF">
        <w:rPr>
          <w:rFonts w:hint="eastAsia"/>
        </w:rPr>
        <w:t>，模块最佳工作电压</w:t>
      </w:r>
      <w:r w:rsidR="00B046EF">
        <w:rPr>
          <w:u w:val="single"/>
        </w:rPr>
        <w:t xml:space="preserve">      </w:t>
      </w:r>
      <w:r w:rsidR="00B046EF" w:rsidRPr="00B046EF">
        <w:rPr>
          <w:rFonts w:hint="eastAsia"/>
        </w:rPr>
        <w:t>。</w:t>
      </w:r>
    </w:p>
    <w:p w:rsidR="00B046EF" w:rsidRPr="001E567A" w:rsidRDefault="00A81BAF" w:rsidP="003A47D1">
      <w:pPr>
        <w:spacing w:before="312" w:after="312"/>
        <w:ind w:firstLineChars="200" w:firstLine="480"/>
      </w:pPr>
      <w:r>
        <w:t>4.</w:t>
      </w:r>
      <w:r w:rsidR="009A2392" w:rsidRPr="009A2392">
        <w:rPr>
          <w:rFonts w:hint="eastAsia"/>
        </w:rPr>
        <w:t xml:space="preserve"> </w:t>
      </w:r>
      <w:r w:rsidR="009A2392" w:rsidRPr="00B4427F">
        <w:rPr>
          <w:rFonts w:hint="eastAsia"/>
        </w:rPr>
        <w:t>控制类引脚</w:t>
      </w:r>
      <w:r w:rsidR="009A2392">
        <w:rPr>
          <w:u w:val="single"/>
        </w:rPr>
        <w:t xml:space="preserve">     </w:t>
      </w:r>
      <w:r w:rsidR="009A2392" w:rsidRPr="00B4427F">
        <w:rPr>
          <w:rFonts w:hint="eastAsia"/>
        </w:rPr>
        <w:t>为寄存器选择。</w:t>
      </w:r>
    </w:p>
    <w:p w:rsidR="001E567A" w:rsidRDefault="00A81BAF" w:rsidP="00B046EF">
      <w:pPr>
        <w:spacing w:before="312" w:after="312"/>
        <w:ind w:firstLine="480"/>
      </w:pPr>
      <w:r>
        <w:t>5.</w:t>
      </w:r>
      <w:r w:rsidR="007217DB" w:rsidRPr="007217DB">
        <w:rPr>
          <w:rFonts w:hint="eastAsia"/>
        </w:rPr>
        <w:t>电源</w:t>
      </w:r>
      <w:r w:rsidR="007217DB" w:rsidRPr="007217DB">
        <w:t>/地引脚</w:t>
      </w:r>
      <w:r w:rsidR="007217DB">
        <w:rPr>
          <w:u w:val="single"/>
        </w:rPr>
        <w:t xml:space="preserve">       </w:t>
      </w:r>
      <w:r w:rsidR="007217DB" w:rsidRPr="007217DB">
        <w:t>为电源地、VDD接</w:t>
      </w:r>
      <w:r w:rsidR="007217DB">
        <w:rPr>
          <w:u w:val="single"/>
        </w:rPr>
        <w:t xml:space="preserve">        </w:t>
      </w:r>
      <w:r w:rsidR="007217DB" w:rsidRPr="007217DB">
        <w:t>正电源。</w:t>
      </w:r>
    </w:p>
    <w:p w:rsidR="001E567A" w:rsidRDefault="00A81BAF" w:rsidP="00B046EF">
      <w:pPr>
        <w:spacing w:before="312" w:after="312"/>
        <w:ind w:firstLine="480"/>
      </w:pPr>
      <w:r>
        <w:t>6.</w:t>
      </w:r>
      <w:r w:rsidR="00002D79" w:rsidRPr="00002D79">
        <w:rPr>
          <w:rFonts w:hint="eastAsia"/>
        </w:rPr>
        <w:t>数据类引脚</w:t>
      </w:r>
      <w:r w:rsidR="00002D79" w:rsidRPr="00002D79">
        <w:t>D0～D7为</w:t>
      </w:r>
      <w:r w:rsidR="00002D79">
        <w:rPr>
          <w:u w:val="single"/>
        </w:rPr>
        <w:t xml:space="preserve">     </w:t>
      </w:r>
      <w:r w:rsidR="00002D79" w:rsidRPr="00002D79">
        <w:t>位双向数据线。</w:t>
      </w:r>
    </w:p>
    <w:p w:rsidR="001E567A" w:rsidRDefault="00A81BAF" w:rsidP="00B046EF">
      <w:pPr>
        <w:spacing w:before="312" w:after="312"/>
        <w:ind w:firstLine="480"/>
      </w:pPr>
      <w:r>
        <w:t>7.</w:t>
      </w:r>
      <w:r w:rsidR="00BB2BB8" w:rsidRPr="00BB2BB8">
        <w:rPr>
          <w:rFonts w:hint="eastAsia"/>
        </w:rPr>
        <w:t>单片机对液晶显示器</w:t>
      </w:r>
      <w:r w:rsidR="00BB2BB8" w:rsidRPr="00BB2BB8">
        <w:t>1602的访问控制主要有</w:t>
      </w:r>
      <w:r w:rsidR="00BB2BB8">
        <w:rPr>
          <w:u w:val="single"/>
        </w:rPr>
        <w:t xml:space="preserve">     </w:t>
      </w:r>
      <w:r w:rsidR="00BB2BB8" w:rsidRPr="00BB2BB8">
        <w:t>种基本操作</w:t>
      </w:r>
      <w:r w:rsidR="00BB2BB8">
        <w:rPr>
          <w:rFonts w:hint="eastAsia"/>
        </w:rPr>
        <w:t>。</w:t>
      </w:r>
    </w:p>
    <w:p w:rsidR="001E567A" w:rsidRDefault="00A81BAF" w:rsidP="00CB0DC7">
      <w:pPr>
        <w:spacing w:before="312" w:after="312"/>
        <w:ind w:firstLine="480"/>
      </w:pPr>
      <w:r>
        <w:t>8.</w:t>
      </w:r>
      <w:r w:rsidR="00CB0DC7" w:rsidRPr="00CB0DC7">
        <w:t>LCD1602基本操作时序</w:t>
      </w:r>
      <w:r w:rsidR="00CB0DC7">
        <w:rPr>
          <w:rFonts w:hint="eastAsia"/>
        </w:rPr>
        <w:t>是</w:t>
      </w:r>
      <w:r w:rsidR="004B6645">
        <w:rPr>
          <w:rFonts w:hint="eastAsia"/>
          <w:u w:val="single"/>
        </w:rPr>
        <w:t xml:space="preserve">      </w:t>
      </w:r>
      <w:r w:rsidR="00CB0DC7">
        <w:rPr>
          <w:rFonts w:hint="eastAsia"/>
        </w:rPr>
        <w:t>、</w:t>
      </w:r>
      <w:r w:rsidR="004B6645">
        <w:rPr>
          <w:rFonts w:hint="eastAsia"/>
          <w:u w:val="single"/>
        </w:rPr>
        <w:t xml:space="preserve">      </w:t>
      </w:r>
      <w:r w:rsidR="00CB0DC7">
        <w:rPr>
          <w:rFonts w:hint="eastAsia"/>
        </w:rPr>
        <w:t>、</w:t>
      </w:r>
      <w:r w:rsidR="004B6645">
        <w:rPr>
          <w:rFonts w:hint="eastAsia"/>
          <w:u w:val="single"/>
        </w:rPr>
        <w:t xml:space="preserve">      </w:t>
      </w:r>
      <w:bookmarkStart w:id="0" w:name="_GoBack"/>
      <w:bookmarkEnd w:id="0"/>
      <w:r w:rsidR="00CB0DC7">
        <w:rPr>
          <w:rFonts w:hint="eastAsia"/>
        </w:rPr>
        <w:t>、</w:t>
      </w:r>
      <w:r w:rsidR="00CB0DC7" w:rsidRPr="00CB0DC7">
        <w:rPr>
          <w:rFonts w:hint="eastAsia"/>
        </w:rPr>
        <w:t>写数据</w:t>
      </w:r>
      <w:r w:rsidR="00CB0DC7">
        <w:rPr>
          <w:rFonts w:hint="eastAsia"/>
        </w:rPr>
        <w:t>。</w:t>
      </w:r>
    </w:p>
    <w:p w:rsidR="001E567A" w:rsidRDefault="00A81BAF" w:rsidP="00B046EF">
      <w:pPr>
        <w:spacing w:before="312" w:after="312"/>
        <w:ind w:firstLine="480"/>
      </w:pPr>
      <w:r>
        <w:t>9.</w:t>
      </w:r>
      <w:r w:rsidR="00AE56F0" w:rsidRPr="00AE56F0">
        <w:t>LCD1602</w:t>
      </w:r>
      <w:r w:rsidR="00AE56F0" w:rsidRPr="00AE56F0">
        <w:rPr>
          <w:rFonts w:hint="eastAsia"/>
        </w:rPr>
        <w:t>软件程序设计的重点是：对</w:t>
      </w:r>
      <w:r w:rsidR="00AE56F0" w:rsidRPr="00AE56F0">
        <w:t>LCD</w:t>
      </w:r>
      <w:r w:rsidR="00AE56F0">
        <w:rPr>
          <w:rFonts w:hint="eastAsia"/>
          <w:u w:val="single"/>
        </w:rPr>
        <w:t xml:space="preserve">     </w:t>
      </w:r>
      <w:r w:rsidR="00AE56F0" w:rsidRPr="00AE56F0">
        <w:t>和</w:t>
      </w:r>
      <w:r w:rsidR="00AE56F0">
        <w:rPr>
          <w:rFonts w:hint="eastAsia"/>
          <w:u w:val="single"/>
        </w:rPr>
        <w:t xml:space="preserve">      </w:t>
      </w:r>
      <w:r w:rsidR="00AE56F0" w:rsidRPr="00AE56F0">
        <w:t>的控制。</w:t>
      </w:r>
    </w:p>
    <w:p w:rsidR="001E567A" w:rsidRPr="00D001E5" w:rsidRDefault="00A81BAF" w:rsidP="00B046EF">
      <w:pPr>
        <w:spacing w:before="312" w:after="312"/>
        <w:ind w:firstLine="480"/>
        <w:rPr>
          <w:rFonts w:asciiTheme="minorHAnsi" w:hAnsiTheme="minorHAnsi" w:cstheme="minorHAnsi"/>
        </w:rPr>
      </w:pPr>
      <w:r>
        <w:t>10.</w:t>
      </w:r>
      <w:r w:rsidR="00AE56F0" w:rsidRPr="00AE56F0">
        <w:t>LCD软件部分的设计主要是：LCD初始化、LCD</w:t>
      </w:r>
      <w:r w:rsidR="00AE56F0">
        <w:rPr>
          <w:rFonts w:hint="eastAsia"/>
          <w:u w:val="single"/>
        </w:rPr>
        <w:t xml:space="preserve">     </w:t>
      </w:r>
      <w:r w:rsidR="00AE56F0" w:rsidRPr="00AE56F0">
        <w:t>和LCD</w:t>
      </w:r>
      <w:r w:rsidR="00D001E5">
        <w:rPr>
          <w:rFonts w:hint="eastAsia"/>
          <w:u w:val="single"/>
        </w:rPr>
        <w:t xml:space="preserve">　</w:t>
      </w:r>
      <w:r w:rsidR="00AE56F0">
        <w:rPr>
          <w:rFonts w:hint="eastAsia"/>
          <w:u w:val="single"/>
        </w:rPr>
        <w:t xml:space="preserve">     </w:t>
      </w:r>
      <w:r w:rsidR="00AE56F0" w:rsidRPr="00AE56F0">
        <w:t>。</w:t>
      </w:r>
    </w:p>
    <w:p w:rsidR="00B617C8" w:rsidRDefault="009B3A28" w:rsidP="00B617C8">
      <w:pPr>
        <w:spacing w:before="312" w:after="312"/>
        <w:ind w:firstLine="480"/>
        <w:rPr>
          <w:b/>
        </w:rPr>
      </w:pPr>
      <w:r>
        <w:rPr>
          <w:rFonts w:hint="eastAsia"/>
          <w:b/>
        </w:rPr>
        <w:t>二</w:t>
      </w:r>
      <w:r w:rsidR="00B617C8">
        <w:rPr>
          <w:rFonts w:hint="eastAsia"/>
          <w:b/>
        </w:rPr>
        <w:t>、判断题</w:t>
      </w:r>
    </w:p>
    <w:p w:rsidR="00CD19EF" w:rsidRDefault="00581BC3" w:rsidP="00B617C8">
      <w:pPr>
        <w:spacing w:before="312" w:after="312"/>
        <w:ind w:firstLine="480"/>
      </w:pPr>
      <w:r>
        <w:rPr>
          <w:rFonts w:hint="eastAsia"/>
          <w:b/>
        </w:rPr>
        <w:t>1.</w:t>
      </w:r>
      <w:r w:rsidRPr="00581BC3">
        <w:rPr>
          <w:rFonts w:hint="eastAsia"/>
        </w:rPr>
        <w:t xml:space="preserve"> </w:t>
      </w:r>
      <w:r>
        <w:rPr>
          <w:rFonts w:hint="eastAsia"/>
        </w:rPr>
        <w:t>LCD</w:t>
      </w:r>
      <w:r>
        <w:t>1602</w:t>
      </w:r>
      <w:r>
        <w:rPr>
          <w:rFonts w:hint="eastAsia"/>
        </w:rPr>
        <w:t>分为</w:t>
      </w:r>
      <w:r>
        <w:t>带背光和不带背光两种</w:t>
      </w:r>
      <w:r>
        <w:rPr>
          <w:rFonts w:hint="eastAsia"/>
        </w:rPr>
        <w:t>。</w:t>
      </w:r>
      <w:r w:rsidR="00912A46">
        <w:rPr>
          <w:rFonts w:hint="eastAsia"/>
        </w:rPr>
        <w:t>（</w:t>
      </w:r>
      <w:r w:rsidR="00EA7EA4">
        <w:t xml:space="preserve">   </w:t>
      </w:r>
      <w:r w:rsidR="00EA7EA4">
        <w:rPr>
          <w:rFonts w:hint="eastAsia"/>
        </w:rPr>
        <w:t xml:space="preserve"> </w:t>
      </w:r>
      <w:r w:rsidR="00912A46">
        <w:rPr>
          <w:rFonts w:hint="eastAsia"/>
        </w:rPr>
        <w:t>）</w:t>
      </w:r>
    </w:p>
    <w:p w:rsidR="00912A46" w:rsidRDefault="00912A46" w:rsidP="00B617C8">
      <w:pPr>
        <w:spacing w:before="312" w:after="312"/>
        <w:ind w:firstLine="480"/>
      </w:pPr>
      <w:r>
        <w:rPr>
          <w:rFonts w:hint="eastAsia"/>
        </w:rPr>
        <w:t>2.</w:t>
      </w:r>
      <w:r w:rsidR="002263F6" w:rsidRPr="002263F6">
        <w:rPr>
          <w:rFonts w:hint="eastAsia"/>
        </w:rPr>
        <w:t xml:space="preserve"> </w:t>
      </w:r>
      <w:r w:rsidR="002263F6">
        <w:rPr>
          <w:rFonts w:hint="eastAsia"/>
        </w:rPr>
        <w:t>LCD</w:t>
      </w:r>
      <w:r w:rsidR="002263F6">
        <w:t>160</w:t>
      </w:r>
      <w:r w:rsidR="007F3FB7">
        <w:t>2</w:t>
      </w:r>
      <w:r w:rsidR="002263F6" w:rsidRPr="002263F6">
        <w:rPr>
          <w:rFonts w:hint="eastAsia"/>
        </w:rPr>
        <w:t>带背光的比不带背光的厚，是否带背光在应用中</w:t>
      </w:r>
      <w:r w:rsidR="002263F6">
        <w:rPr>
          <w:rFonts w:hint="eastAsia"/>
        </w:rPr>
        <w:t>有巨大</w:t>
      </w:r>
      <w:r w:rsidR="002263F6" w:rsidRPr="002263F6">
        <w:rPr>
          <w:rFonts w:hint="eastAsia"/>
        </w:rPr>
        <w:t>差别</w:t>
      </w:r>
      <w:r w:rsidR="002263F6">
        <w:rPr>
          <w:rFonts w:hint="eastAsia"/>
        </w:rPr>
        <w:t>。</w:t>
      </w:r>
      <w:r w:rsidR="002263F6">
        <w:t>（</w:t>
      </w:r>
      <w:r w:rsidR="00EA7EA4">
        <w:rPr>
          <w:rFonts w:hint="eastAsia"/>
        </w:rPr>
        <w:t xml:space="preserve">    </w:t>
      </w:r>
      <w:r w:rsidR="002263F6">
        <w:rPr>
          <w:rFonts w:hint="eastAsia"/>
        </w:rPr>
        <w:t>）</w:t>
      </w:r>
    </w:p>
    <w:p w:rsidR="007F3FB7" w:rsidRPr="00B4427F" w:rsidRDefault="00912A46" w:rsidP="007F3FB7">
      <w:pPr>
        <w:ind w:firstLine="480"/>
      </w:pPr>
      <w:r>
        <w:t>3.</w:t>
      </w:r>
      <w:r w:rsidR="007F3FB7" w:rsidRPr="00001D73">
        <w:rPr>
          <w:rFonts w:asciiTheme="minorEastAsia" w:eastAsiaTheme="minorEastAsia" w:hAnsiTheme="minorEastAsia" w:hint="eastAsia"/>
        </w:rPr>
        <w:t xml:space="preserve"> LCD</w:t>
      </w:r>
      <w:r w:rsidR="007F3FB7">
        <w:t>1602</w:t>
      </w:r>
      <w:r w:rsidR="007F3FB7" w:rsidRPr="002874B4">
        <w:rPr>
          <w:rFonts w:hint="eastAsia"/>
        </w:rPr>
        <w:t>控制类引脚</w:t>
      </w:r>
      <w:r w:rsidR="007F3FB7" w:rsidRPr="00B4427F">
        <w:rPr>
          <w:rFonts w:hint="eastAsia"/>
        </w:rPr>
        <w:t>高电平时选择数据寄存器、低电平时选择指令寄存器。</w:t>
      </w:r>
      <w:r w:rsidR="007F3FB7">
        <w:rPr>
          <w:rFonts w:hint="eastAsia"/>
        </w:rPr>
        <w:t>（</w:t>
      </w:r>
      <w:r w:rsidR="00EA7EA4">
        <w:rPr>
          <w:rFonts w:hint="eastAsia"/>
        </w:rPr>
        <w:t xml:space="preserve">   </w:t>
      </w:r>
      <w:r w:rsidR="007F3FB7">
        <w:t>）</w:t>
      </w:r>
    </w:p>
    <w:p w:rsidR="00912A46" w:rsidRDefault="00912A46" w:rsidP="00B617C8">
      <w:pPr>
        <w:spacing w:before="312" w:after="312"/>
        <w:ind w:firstLine="480"/>
      </w:pPr>
      <w:r>
        <w:t>4.</w:t>
      </w:r>
      <w:r w:rsidR="0076563B" w:rsidRPr="0076563B">
        <w:rPr>
          <w:rFonts w:hint="eastAsia"/>
        </w:rPr>
        <w:t xml:space="preserve"> </w:t>
      </w:r>
      <w:r w:rsidR="0076563B" w:rsidRPr="00640F39">
        <w:rPr>
          <w:rFonts w:hint="eastAsia"/>
        </w:rPr>
        <w:t>液晶显示模块是一个</w:t>
      </w:r>
      <w:r w:rsidR="0076563B">
        <w:rPr>
          <w:rFonts w:hint="eastAsia"/>
        </w:rPr>
        <w:t>快</w:t>
      </w:r>
      <w:r w:rsidR="0076563B" w:rsidRPr="00640F39">
        <w:rPr>
          <w:rFonts w:hint="eastAsia"/>
        </w:rPr>
        <w:t>显示器件</w:t>
      </w:r>
      <w:r w:rsidR="0076563B">
        <w:rPr>
          <w:rFonts w:hint="eastAsia"/>
        </w:rPr>
        <w:t>。</w:t>
      </w:r>
      <w:r w:rsidR="00306C40">
        <w:rPr>
          <w:rFonts w:hint="eastAsia"/>
        </w:rPr>
        <w:t>（</w:t>
      </w:r>
      <w:r w:rsidR="00EA7EA4">
        <w:rPr>
          <w:rFonts w:hint="eastAsia"/>
        </w:rPr>
        <w:t xml:space="preserve">     </w:t>
      </w:r>
      <w:r w:rsidR="00306C40">
        <w:t>）</w:t>
      </w:r>
    </w:p>
    <w:p w:rsidR="00912A46" w:rsidRDefault="00912A46" w:rsidP="00B617C8">
      <w:pPr>
        <w:spacing w:before="312" w:after="312"/>
        <w:ind w:firstLine="480"/>
        <w:rPr>
          <w:b/>
        </w:rPr>
      </w:pPr>
      <w:r>
        <w:t>5.</w:t>
      </w:r>
      <w:r w:rsidR="001D0D2F" w:rsidRPr="001D0D2F">
        <w:rPr>
          <w:rFonts w:hint="eastAsia"/>
        </w:rPr>
        <w:t xml:space="preserve"> 段位式</w:t>
      </w:r>
      <w:r w:rsidR="001D0D2F" w:rsidRPr="001D0D2F">
        <w:t>LCD 和字符式LCD 只能用于字符和数字的简单显示</w:t>
      </w:r>
      <w:r w:rsidR="001D0D2F">
        <w:rPr>
          <w:rFonts w:hint="eastAsia"/>
        </w:rPr>
        <w:t>。</w:t>
      </w:r>
      <w:r w:rsidR="001D0D2F">
        <w:t>（</w:t>
      </w:r>
      <w:r w:rsidR="00EA7EA4">
        <w:rPr>
          <w:rFonts w:hint="eastAsia"/>
        </w:rPr>
        <w:t xml:space="preserve">     </w:t>
      </w:r>
      <w:r w:rsidR="001D0D2F">
        <w:rPr>
          <w:rFonts w:hint="eastAsia"/>
        </w:rPr>
        <w:t>）</w:t>
      </w:r>
    </w:p>
    <w:p w:rsidR="00B617C8" w:rsidRPr="00D51DD3" w:rsidRDefault="000731BE" w:rsidP="00B617C8">
      <w:pPr>
        <w:spacing w:before="312" w:after="312"/>
        <w:ind w:firstLine="480"/>
        <w:rPr>
          <w:b/>
        </w:rPr>
      </w:pPr>
      <w:r>
        <w:rPr>
          <w:rFonts w:hint="eastAsia"/>
          <w:b/>
        </w:rPr>
        <w:t>三</w:t>
      </w:r>
      <w:r w:rsidR="00B617C8">
        <w:rPr>
          <w:rFonts w:hint="eastAsia"/>
          <w:b/>
        </w:rPr>
        <w:t>、简答题</w:t>
      </w:r>
    </w:p>
    <w:p w:rsidR="00292A4A" w:rsidRDefault="00292A4A" w:rsidP="00292A4A">
      <w:pPr>
        <w:spacing w:before="312" w:after="312"/>
        <w:ind w:firstLine="480"/>
        <w:rPr>
          <w:rFonts w:asciiTheme="minorHAnsi" w:eastAsiaTheme="minorEastAsia" w:hAnsiTheme="minorHAnsi" w:cstheme="minorHAnsi"/>
        </w:rPr>
      </w:pPr>
      <w:r>
        <w:rPr>
          <w:rFonts w:asciiTheme="minorHAnsi" w:eastAsiaTheme="minorEastAsia" w:hAnsiTheme="minorHAnsi" w:cstheme="minorHAnsi" w:hint="eastAsia"/>
        </w:rPr>
        <w:t>1.</w:t>
      </w:r>
      <w:r w:rsidRPr="00292A4A">
        <w:rPr>
          <w:rFonts w:hint="eastAsia"/>
        </w:rPr>
        <w:t xml:space="preserve"> </w:t>
      </w:r>
      <w:r w:rsidRPr="00292A4A">
        <w:rPr>
          <w:rFonts w:asciiTheme="minorHAnsi" w:eastAsiaTheme="minorEastAsia" w:hAnsiTheme="minorHAnsi" w:cstheme="minorHAnsi" w:hint="eastAsia"/>
        </w:rPr>
        <w:t>在单片机系统中应用晶液显示器作为输出器件</w:t>
      </w:r>
      <w:r>
        <w:rPr>
          <w:rFonts w:asciiTheme="minorHAnsi" w:eastAsiaTheme="minorEastAsia" w:hAnsiTheme="minorHAnsi" w:cstheme="minorHAnsi" w:hint="eastAsia"/>
        </w:rPr>
        <w:t>的</w:t>
      </w:r>
      <w:r w:rsidRPr="00292A4A">
        <w:rPr>
          <w:rFonts w:asciiTheme="minorHAnsi" w:eastAsiaTheme="minorEastAsia" w:hAnsiTheme="minorHAnsi" w:cstheme="minorHAnsi" w:hint="eastAsia"/>
        </w:rPr>
        <w:t>优点</w:t>
      </w:r>
      <w:r>
        <w:rPr>
          <w:rFonts w:asciiTheme="minorHAnsi" w:eastAsiaTheme="minorEastAsia" w:hAnsiTheme="minorHAnsi" w:cstheme="minorHAnsi" w:hint="eastAsia"/>
        </w:rPr>
        <w:t>？</w:t>
      </w:r>
    </w:p>
    <w:p w:rsidR="00B57C36" w:rsidRDefault="00935793" w:rsidP="002E1411">
      <w:pPr>
        <w:spacing w:line="360" w:lineRule="auto"/>
        <w:ind w:firstLine="482"/>
        <w:rPr>
          <w:rFonts w:asciiTheme="minorHAnsi" w:eastAsiaTheme="minorEastAsia" w:hAnsiTheme="minorHAnsi" w:cstheme="minorHAnsi"/>
        </w:rPr>
      </w:pPr>
      <w:r>
        <w:rPr>
          <w:rFonts w:asciiTheme="minorHAnsi" w:eastAsiaTheme="minorEastAsia" w:hAnsiTheme="minorHAnsi" w:cstheme="minorHAnsi"/>
        </w:rPr>
        <w:t>2.</w:t>
      </w:r>
      <w:r w:rsidRPr="00935793">
        <w:rPr>
          <w:rFonts w:asciiTheme="minorHAnsi" w:eastAsiaTheme="minorEastAsia" w:hAnsiTheme="minorHAnsi" w:cstheme="minorHAnsi"/>
        </w:rPr>
        <w:t>LCD1602</w:t>
      </w:r>
      <w:r w:rsidRPr="00935793">
        <w:rPr>
          <w:rFonts w:asciiTheme="minorHAnsi" w:eastAsiaTheme="minorEastAsia" w:hAnsiTheme="minorHAnsi" w:cstheme="minorHAnsi"/>
        </w:rPr>
        <w:t>的引脚功能</w:t>
      </w:r>
      <w:r>
        <w:rPr>
          <w:rFonts w:asciiTheme="minorHAnsi" w:eastAsiaTheme="minorEastAsia" w:hAnsiTheme="minorHAnsi" w:cstheme="minorHAnsi" w:hint="eastAsia"/>
        </w:rPr>
        <w:t>？</w:t>
      </w:r>
    </w:p>
    <w:p w:rsidR="00655548" w:rsidRDefault="00655548" w:rsidP="00655548">
      <w:pPr>
        <w:spacing w:before="312" w:after="312"/>
        <w:ind w:firstLine="480"/>
        <w:jc w:val="center"/>
        <w:rPr>
          <w:b/>
          <w:sz w:val="28"/>
        </w:rPr>
      </w:pPr>
      <w:r w:rsidRPr="0093308B">
        <w:rPr>
          <w:rFonts w:hint="eastAsia"/>
          <w:b/>
          <w:sz w:val="28"/>
        </w:rPr>
        <w:lastRenderedPageBreak/>
        <w:t>习题七  智能温度计设计</w:t>
      </w:r>
      <w:r>
        <w:rPr>
          <w:rFonts w:hint="eastAsia"/>
          <w:b/>
          <w:sz w:val="28"/>
        </w:rPr>
        <w:t>参考答案</w:t>
      </w:r>
    </w:p>
    <w:p w:rsidR="00934021" w:rsidRDefault="00934021" w:rsidP="00934021">
      <w:pPr>
        <w:spacing w:line="360" w:lineRule="auto"/>
        <w:ind w:firstLine="482"/>
        <w:rPr>
          <w:rFonts w:asciiTheme="minorHAnsi" w:eastAsiaTheme="minorEastAsia" w:hAnsiTheme="minorHAnsi" w:cstheme="minorHAnsi"/>
        </w:rPr>
      </w:pPr>
      <w:r w:rsidRPr="00934021">
        <w:rPr>
          <w:rFonts w:asciiTheme="minorHAnsi" w:eastAsiaTheme="minorEastAsia" w:hAnsiTheme="minorHAnsi" w:cstheme="minorHAnsi" w:hint="eastAsia"/>
        </w:rPr>
        <w:t>一、填空题</w:t>
      </w:r>
    </w:p>
    <w:p w:rsidR="00934021" w:rsidRPr="00934021" w:rsidRDefault="00934021" w:rsidP="00934021">
      <w:pPr>
        <w:spacing w:line="360" w:lineRule="auto"/>
        <w:ind w:firstLine="482"/>
        <w:rPr>
          <w:rFonts w:asciiTheme="minorHAnsi" w:eastAsiaTheme="minorEastAsia" w:hAnsiTheme="minorHAnsi" w:cstheme="minorHAnsi"/>
        </w:rPr>
      </w:pPr>
      <w:r>
        <w:rPr>
          <w:rFonts w:asciiTheme="minorHAnsi" w:eastAsiaTheme="minorEastAsia" w:hAnsiTheme="minorHAnsi" w:cstheme="minorHAnsi"/>
        </w:rPr>
        <w:t>1.20*2</w:t>
      </w:r>
      <w:r>
        <w:rPr>
          <w:rFonts w:asciiTheme="minorHAnsi" w:eastAsiaTheme="minorEastAsia" w:hAnsiTheme="minorHAnsi" w:cstheme="minorHAnsi" w:hint="eastAsia"/>
        </w:rPr>
        <w:t>；</w:t>
      </w:r>
      <w:r w:rsidRPr="00934021">
        <w:rPr>
          <w:rFonts w:asciiTheme="minorHAnsi" w:eastAsiaTheme="minorEastAsia" w:hAnsiTheme="minorHAnsi" w:cstheme="minorHAnsi"/>
        </w:rPr>
        <w:t>40*2</w:t>
      </w:r>
    </w:p>
    <w:p w:rsidR="00934021" w:rsidRPr="00934021" w:rsidRDefault="00934021" w:rsidP="00934021">
      <w:pPr>
        <w:spacing w:line="360" w:lineRule="auto"/>
        <w:ind w:firstLine="482"/>
        <w:rPr>
          <w:rFonts w:asciiTheme="minorHAnsi" w:eastAsiaTheme="minorEastAsia" w:hAnsiTheme="minorHAnsi" w:cstheme="minorHAnsi"/>
        </w:rPr>
      </w:pPr>
      <w:r>
        <w:rPr>
          <w:rFonts w:asciiTheme="minorHAnsi" w:eastAsiaTheme="minorEastAsia" w:hAnsiTheme="minorHAnsi" w:cstheme="minorHAnsi"/>
        </w:rPr>
        <w:t>2.</w:t>
      </w:r>
      <w:r w:rsidRPr="00934021">
        <w:rPr>
          <w:rFonts w:asciiTheme="minorHAnsi" w:eastAsiaTheme="minorEastAsia" w:hAnsiTheme="minorHAnsi" w:cstheme="minorHAnsi"/>
        </w:rPr>
        <w:t>14</w:t>
      </w:r>
      <w:r w:rsidRPr="00934021">
        <w:rPr>
          <w:rFonts w:asciiTheme="minorHAnsi" w:eastAsiaTheme="minorEastAsia" w:hAnsiTheme="minorHAnsi" w:cstheme="minorHAnsi"/>
        </w:rPr>
        <w:t>脚</w:t>
      </w:r>
      <w:r>
        <w:rPr>
          <w:rFonts w:asciiTheme="minorHAnsi" w:eastAsiaTheme="minorEastAsia" w:hAnsiTheme="minorHAnsi" w:cstheme="minorHAnsi"/>
        </w:rPr>
        <w:t xml:space="preserve"> </w:t>
      </w:r>
      <w:r>
        <w:rPr>
          <w:rFonts w:asciiTheme="minorHAnsi" w:eastAsiaTheme="minorEastAsia" w:hAnsiTheme="minorHAnsi" w:cstheme="minorHAnsi" w:hint="eastAsia"/>
        </w:rPr>
        <w:t>；</w:t>
      </w:r>
      <w:r w:rsidRPr="00934021">
        <w:rPr>
          <w:rFonts w:asciiTheme="minorHAnsi" w:eastAsiaTheme="minorEastAsia" w:hAnsiTheme="minorHAnsi" w:cstheme="minorHAnsi"/>
        </w:rPr>
        <w:t>16</w:t>
      </w:r>
      <w:r w:rsidRPr="00934021">
        <w:rPr>
          <w:rFonts w:asciiTheme="minorHAnsi" w:eastAsiaTheme="minorEastAsia" w:hAnsiTheme="minorHAnsi" w:cstheme="minorHAnsi"/>
        </w:rPr>
        <w:t>脚</w:t>
      </w:r>
    </w:p>
    <w:p w:rsidR="00934021" w:rsidRPr="00934021" w:rsidRDefault="00934021" w:rsidP="00934021">
      <w:pPr>
        <w:spacing w:line="360" w:lineRule="auto"/>
        <w:ind w:firstLine="482"/>
        <w:rPr>
          <w:rFonts w:asciiTheme="minorHAnsi" w:eastAsiaTheme="minorEastAsia" w:hAnsiTheme="minorHAnsi" w:cstheme="minorHAnsi"/>
        </w:rPr>
      </w:pPr>
      <w:r>
        <w:rPr>
          <w:rFonts w:asciiTheme="minorHAnsi" w:eastAsiaTheme="minorEastAsia" w:hAnsiTheme="minorHAnsi" w:cstheme="minorHAnsi"/>
        </w:rPr>
        <w:t>3.</w:t>
      </w:r>
      <w:r w:rsidRPr="00934021">
        <w:rPr>
          <w:rFonts w:asciiTheme="minorHAnsi" w:eastAsiaTheme="minorEastAsia" w:hAnsiTheme="minorHAnsi" w:cstheme="minorHAnsi"/>
        </w:rPr>
        <w:t>16×2</w:t>
      </w:r>
      <w:r>
        <w:rPr>
          <w:rFonts w:asciiTheme="minorHAnsi" w:eastAsiaTheme="minorEastAsia" w:hAnsiTheme="minorHAnsi" w:cstheme="minorHAnsi" w:hint="eastAsia"/>
        </w:rPr>
        <w:t>；</w:t>
      </w:r>
      <w:r w:rsidRPr="00934021">
        <w:rPr>
          <w:rFonts w:asciiTheme="minorHAnsi" w:eastAsiaTheme="minorEastAsia" w:hAnsiTheme="minorHAnsi" w:cstheme="minorHAnsi"/>
        </w:rPr>
        <w:t xml:space="preserve">5.0V </w:t>
      </w:r>
    </w:p>
    <w:p w:rsidR="00934021" w:rsidRPr="00934021" w:rsidRDefault="00934021" w:rsidP="00934021">
      <w:pPr>
        <w:spacing w:line="360" w:lineRule="auto"/>
        <w:ind w:firstLine="482"/>
        <w:rPr>
          <w:rFonts w:asciiTheme="minorHAnsi" w:eastAsiaTheme="minorEastAsia" w:hAnsiTheme="minorHAnsi" w:cstheme="minorHAnsi"/>
        </w:rPr>
      </w:pPr>
      <w:r>
        <w:rPr>
          <w:rFonts w:asciiTheme="minorHAnsi" w:eastAsiaTheme="minorEastAsia" w:hAnsiTheme="minorHAnsi" w:cstheme="minorHAnsi"/>
        </w:rPr>
        <w:t>4.</w:t>
      </w:r>
      <w:r w:rsidRPr="00934021">
        <w:rPr>
          <w:rFonts w:asciiTheme="minorHAnsi" w:eastAsiaTheme="minorEastAsia" w:hAnsiTheme="minorHAnsi" w:cstheme="minorHAnsi"/>
        </w:rPr>
        <w:t>RS</w:t>
      </w:r>
    </w:p>
    <w:p w:rsidR="00934021" w:rsidRPr="00934021" w:rsidRDefault="00934021" w:rsidP="00934021">
      <w:pPr>
        <w:spacing w:line="360" w:lineRule="auto"/>
        <w:ind w:firstLine="482"/>
        <w:rPr>
          <w:rFonts w:asciiTheme="minorHAnsi" w:eastAsiaTheme="minorEastAsia" w:hAnsiTheme="minorHAnsi" w:cstheme="minorHAnsi"/>
        </w:rPr>
      </w:pPr>
      <w:r>
        <w:rPr>
          <w:rFonts w:asciiTheme="minorHAnsi" w:eastAsiaTheme="minorEastAsia" w:hAnsiTheme="minorHAnsi" w:cstheme="minorHAnsi"/>
        </w:rPr>
        <w:t>5.</w:t>
      </w:r>
      <w:r w:rsidRPr="00934021">
        <w:rPr>
          <w:rFonts w:asciiTheme="minorHAnsi" w:eastAsiaTheme="minorEastAsia" w:hAnsiTheme="minorHAnsi" w:cstheme="minorHAnsi"/>
        </w:rPr>
        <w:t>VSS</w:t>
      </w:r>
      <w:r>
        <w:rPr>
          <w:rFonts w:asciiTheme="minorHAnsi" w:eastAsiaTheme="minorEastAsia" w:hAnsiTheme="minorHAnsi" w:cstheme="minorHAnsi" w:hint="eastAsia"/>
        </w:rPr>
        <w:t>；</w:t>
      </w:r>
      <w:r w:rsidRPr="00934021">
        <w:rPr>
          <w:rFonts w:asciiTheme="minorHAnsi" w:eastAsiaTheme="minorEastAsia" w:hAnsiTheme="minorHAnsi" w:cstheme="minorHAnsi"/>
        </w:rPr>
        <w:t xml:space="preserve">5V </w:t>
      </w:r>
    </w:p>
    <w:p w:rsidR="00934021" w:rsidRPr="00934021" w:rsidRDefault="00934021" w:rsidP="00934021">
      <w:pPr>
        <w:spacing w:line="360" w:lineRule="auto"/>
        <w:ind w:firstLine="482"/>
        <w:rPr>
          <w:rFonts w:asciiTheme="minorHAnsi" w:eastAsiaTheme="minorEastAsia" w:hAnsiTheme="minorHAnsi" w:cstheme="minorHAnsi"/>
        </w:rPr>
      </w:pPr>
      <w:r>
        <w:rPr>
          <w:rFonts w:asciiTheme="minorHAnsi" w:eastAsiaTheme="minorEastAsia" w:hAnsiTheme="minorHAnsi" w:cstheme="minorHAnsi"/>
        </w:rPr>
        <w:t>6.</w:t>
      </w:r>
      <w:r w:rsidRPr="00934021">
        <w:rPr>
          <w:rFonts w:asciiTheme="minorHAnsi" w:eastAsiaTheme="minorEastAsia" w:hAnsiTheme="minorHAnsi" w:cstheme="minorHAnsi"/>
        </w:rPr>
        <w:t>8</w:t>
      </w:r>
    </w:p>
    <w:p w:rsidR="00934021" w:rsidRPr="00934021" w:rsidRDefault="00934021" w:rsidP="00934021">
      <w:pPr>
        <w:spacing w:line="360" w:lineRule="auto"/>
        <w:ind w:firstLine="482"/>
        <w:rPr>
          <w:rFonts w:asciiTheme="minorHAnsi" w:eastAsiaTheme="minorEastAsia" w:hAnsiTheme="minorHAnsi" w:cstheme="minorHAnsi"/>
        </w:rPr>
      </w:pPr>
      <w:r>
        <w:rPr>
          <w:rFonts w:asciiTheme="minorHAnsi" w:eastAsiaTheme="minorEastAsia" w:hAnsiTheme="minorHAnsi" w:cstheme="minorHAnsi"/>
        </w:rPr>
        <w:t>7.</w:t>
      </w:r>
      <w:r w:rsidRPr="00934021">
        <w:rPr>
          <w:rFonts w:asciiTheme="minorHAnsi" w:eastAsiaTheme="minorEastAsia" w:hAnsiTheme="minorHAnsi" w:cstheme="minorHAnsi"/>
        </w:rPr>
        <w:t xml:space="preserve">4 </w:t>
      </w:r>
    </w:p>
    <w:p w:rsidR="00934021" w:rsidRPr="00934021" w:rsidRDefault="00934021" w:rsidP="00934021">
      <w:pPr>
        <w:spacing w:line="360" w:lineRule="auto"/>
        <w:ind w:firstLine="482"/>
        <w:rPr>
          <w:rFonts w:asciiTheme="minorHAnsi" w:eastAsiaTheme="minorEastAsia" w:hAnsiTheme="minorHAnsi" w:cstheme="minorHAnsi"/>
        </w:rPr>
      </w:pPr>
      <w:r>
        <w:rPr>
          <w:rFonts w:asciiTheme="minorHAnsi" w:eastAsiaTheme="minorEastAsia" w:hAnsiTheme="minorHAnsi" w:cstheme="minorHAnsi"/>
        </w:rPr>
        <w:t>8.</w:t>
      </w:r>
      <w:r w:rsidRPr="00934021">
        <w:rPr>
          <w:rFonts w:asciiTheme="minorHAnsi" w:eastAsiaTheme="minorEastAsia" w:hAnsiTheme="minorHAnsi" w:cstheme="minorHAnsi" w:hint="eastAsia"/>
        </w:rPr>
        <w:t>读状态</w:t>
      </w:r>
      <w:r>
        <w:rPr>
          <w:rFonts w:asciiTheme="minorHAnsi" w:eastAsiaTheme="minorEastAsia" w:hAnsiTheme="minorHAnsi" w:cstheme="minorHAnsi" w:hint="eastAsia"/>
        </w:rPr>
        <w:t>；</w:t>
      </w:r>
      <w:r w:rsidRPr="00934021">
        <w:rPr>
          <w:rFonts w:asciiTheme="minorHAnsi" w:eastAsiaTheme="minorEastAsia" w:hAnsiTheme="minorHAnsi" w:cstheme="minorHAnsi" w:hint="eastAsia"/>
        </w:rPr>
        <w:t>写指令</w:t>
      </w:r>
      <w:r>
        <w:rPr>
          <w:rFonts w:asciiTheme="minorHAnsi" w:eastAsiaTheme="minorEastAsia" w:hAnsiTheme="minorHAnsi" w:cstheme="minorHAnsi" w:hint="eastAsia"/>
        </w:rPr>
        <w:t>；</w:t>
      </w:r>
      <w:r w:rsidRPr="00934021">
        <w:rPr>
          <w:rFonts w:asciiTheme="minorHAnsi" w:eastAsiaTheme="minorEastAsia" w:hAnsiTheme="minorHAnsi" w:cstheme="minorHAnsi" w:hint="eastAsia"/>
        </w:rPr>
        <w:t>读数据</w:t>
      </w:r>
    </w:p>
    <w:p w:rsidR="00934021" w:rsidRPr="00934021" w:rsidRDefault="00934021" w:rsidP="00934021">
      <w:pPr>
        <w:spacing w:line="360" w:lineRule="auto"/>
        <w:ind w:firstLine="482"/>
        <w:rPr>
          <w:rFonts w:asciiTheme="minorHAnsi" w:eastAsiaTheme="minorEastAsia" w:hAnsiTheme="minorHAnsi" w:cstheme="minorHAnsi"/>
        </w:rPr>
      </w:pPr>
      <w:r>
        <w:rPr>
          <w:rFonts w:asciiTheme="minorHAnsi" w:eastAsiaTheme="minorEastAsia" w:hAnsiTheme="minorHAnsi" w:cstheme="minorHAnsi"/>
        </w:rPr>
        <w:t>9.</w:t>
      </w:r>
      <w:r w:rsidRPr="00934021">
        <w:rPr>
          <w:rFonts w:asciiTheme="minorHAnsi" w:eastAsiaTheme="minorEastAsia" w:hAnsiTheme="minorHAnsi" w:cstheme="minorHAnsi" w:hint="eastAsia"/>
        </w:rPr>
        <w:t>控制线</w:t>
      </w:r>
      <w:r>
        <w:rPr>
          <w:rFonts w:asciiTheme="minorHAnsi" w:eastAsiaTheme="minorEastAsia" w:hAnsiTheme="minorHAnsi" w:cstheme="minorHAnsi" w:hint="eastAsia"/>
        </w:rPr>
        <w:t>；</w:t>
      </w:r>
      <w:r w:rsidRPr="00934021">
        <w:rPr>
          <w:rFonts w:asciiTheme="minorHAnsi" w:eastAsiaTheme="minorEastAsia" w:hAnsiTheme="minorHAnsi" w:cstheme="minorHAnsi" w:hint="eastAsia"/>
        </w:rPr>
        <w:t>数据线</w:t>
      </w:r>
    </w:p>
    <w:p w:rsidR="00934021" w:rsidRDefault="00934021" w:rsidP="00934021">
      <w:pPr>
        <w:spacing w:line="360" w:lineRule="auto"/>
        <w:ind w:firstLine="482"/>
        <w:rPr>
          <w:rFonts w:asciiTheme="minorHAnsi" w:eastAsiaTheme="minorEastAsia" w:hAnsiTheme="minorHAnsi" w:cstheme="minorHAnsi"/>
        </w:rPr>
      </w:pPr>
      <w:r>
        <w:rPr>
          <w:rFonts w:asciiTheme="minorHAnsi" w:eastAsiaTheme="minorEastAsia" w:hAnsiTheme="minorHAnsi" w:cstheme="minorHAnsi"/>
        </w:rPr>
        <w:t>10.</w:t>
      </w:r>
      <w:r w:rsidRPr="00934021">
        <w:rPr>
          <w:rFonts w:asciiTheme="minorHAnsi" w:eastAsiaTheme="minorEastAsia" w:hAnsiTheme="minorHAnsi" w:cstheme="minorHAnsi" w:hint="eastAsia"/>
        </w:rPr>
        <w:t>写命令</w:t>
      </w:r>
      <w:r>
        <w:rPr>
          <w:rFonts w:asciiTheme="minorHAnsi" w:eastAsiaTheme="minorEastAsia" w:hAnsiTheme="minorHAnsi" w:cstheme="minorHAnsi" w:hint="eastAsia"/>
        </w:rPr>
        <w:t>；</w:t>
      </w:r>
      <w:r w:rsidRPr="00934021">
        <w:rPr>
          <w:rFonts w:asciiTheme="minorHAnsi" w:eastAsiaTheme="minorEastAsia" w:hAnsiTheme="minorHAnsi" w:cstheme="minorHAnsi" w:hint="eastAsia"/>
        </w:rPr>
        <w:t>写数据</w:t>
      </w:r>
    </w:p>
    <w:p w:rsidR="00934021" w:rsidRDefault="00934021" w:rsidP="00934021">
      <w:pPr>
        <w:spacing w:line="360" w:lineRule="auto"/>
        <w:ind w:firstLine="482"/>
        <w:rPr>
          <w:rFonts w:asciiTheme="minorHAnsi" w:eastAsiaTheme="minorEastAsia" w:hAnsiTheme="minorHAnsi" w:cstheme="minorHAnsi"/>
        </w:rPr>
      </w:pPr>
      <w:r w:rsidRPr="00934021">
        <w:rPr>
          <w:rFonts w:asciiTheme="minorHAnsi" w:eastAsiaTheme="minorEastAsia" w:hAnsiTheme="minorHAnsi" w:cstheme="minorHAnsi" w:hint="eastAsia"/>
        </w:rPr>
        <w:t>二、判断题</w:t>
      </w:r>
    </w:p>
    <w:p w:rsidR="00EA7EA4" w:rsidRDefault="00EA7EA4" w:rsidP="00EA7EA4">
      <w:pPr>
        <w:ind w:firstLineChars="200" w:firstLine="480"/>
      </w:pPr>
      <w:r>
        <w:rPr>
          <w:rFonts w:asciiTheme="minorHAnsi" w:eastAsiaTheme="minorEastAsia" w:hAnsiTheme="minorHAnsi" w:cstheme="minorHAnsi" w:hint="eastAsia"/>
        </w:rPr>
        <w:t>1</w:t>
      </w:r>
      <w:r>
        <w:rPr>
          <w:rFonts w:asciiTheme="minorHAnsi" w:eastAsiaTheme="minorEastAsia" w:hAnsiTheme="minorHAnsi" w:cstheme="minorHAnsi"/>
        </w:rPr>
        <w:t>-5</w:t>
      </w:r>
      <w:r>
        <w:rPr>
          <w:rFonts w:asciiTheme="minorHAnsi" w:eastAsiaTheme="minorEastAsia" w:hAnsiTheme="minorHAnsi" w:cstheme="minorHAnsi" w:hint="eastAsia"/>
        </w:rPr>
        <w:t>：</w:t>
      </w:r>
      <w:r>
        <w:rPr>
          <w:rFonts w:hint="eastAsia"/>
        </w:rPr>
        <w:t>对 错 对 错 对</w:t>
      </w:r>
    </w:p>
    <w:p w:rsidR="00655548" w:rsidRDefault="00934021" w:rsidP="00934021">
      <w:pPr>
        <w:spacing w:line="360" w:lineRule="auto"/>
        <w:ind w:firstLine="482"/>
        <w:rPr>
          <w:rFonts w:asciiTheme="minorHAnsi" w:eastAsiaTheme="minorEastAsia" w:hAnsiTheme="minorHAnsi" w:cstheme="minorHAnsi"/>
        </w:rPr>
      </w:pPr>
      <w:r w:rsidRPr="00934021">
        <w:rPr>
          <w:rFonts w:asciiTheme="minorHAnsi" w:eastAsiaTheme="minorEastAsia" w:hAnsiTheme="minorHAnsi" w:cstheme="minorHAnsi" w:hint="eastAsia"/>
        </w:rPr>
        <w:t>三、简答题</w:t>
      </w:r>
    </w:p>
    <w:p w:rsidR="00A81BAF" w:rsidRPr="00A81BAF" w:rsidRDefault="00A81BAF" w:rsidP="00A81BAF">
      <w:pPr>
        <w:spacing w:line="360" w:lineRule="auto"/>
        <w:ind w:firstLine="482"/>
        <w:rPr>
          <w:rFonts w:asciiTheme="minorHAnsi" w:eastAsiaTheme="minorEastAsia" w:hAnsiTheme="minorHAnsi" w:cstheme="minorHAnsi"/>
        </w:rPr>
      </w:pPr>
      <w:r w:rsidRPr="00A81BAF">
        <w:rPr>
          <w:rFonts w:asciiTheme="minorHAnsi" w:eastAsiaTheme="minorEastAsia" w:hAnsiTheme="minorHAnsi" w:cstheme="minorHAnsi" w:hint="eastAsia"/>
        </w:rPr>
        <w:t>答：优点有：</w:t>
      </w:r>
    </w:p>
    <w:p w:rsidR="00A81BAF" w:rsidRPr="00A81BAF" w:rsidRDefault="00A81BAF" w:rsidP="00A81BAF">
      <w:pPr>
        <w:spacing w:line="360" w:lineRule="auto"/>
        <w:ind w:firstLine="482"/>
        <w:rPr>
          <w:rFonts w:asciiTheme="minorHAnsi" w:eastAsiaTheme="minorEastAsia" w:hAnsiTheme="minorHAnsi" w:cstheme="minorHAnsi"/>
        </w:rPr>
      </w:pPr>
      <w:r w:rsidRPr="00A81BAF">
        <w:rPr>
          <w:rFonts w:asciiTheme="minorHAnsi" w:eastAsiaTheme="minorEastAsia" w:hAnsiTheme="minorHAnsi" w:cstheme="minorHAnsi" w:hint="eastAsia"/>
        </w:rPr>
        <w:t>（</w:t>
      </w:r>
      <w:r w:rsidRPr="00A81BAF">
        <w:rPr>
          <w:rFonts w:asciiTheme="minorHAnsi" w:eastAsiaTheme="minorEastAsia" w:hAnsiTheme="minorHAnsi" w:cstheme="minorHAnsi"/>
        </w:rPr>
        <w:t>1</w:t>
      </w:r>
      <w:r w:rsidRPr="00A81BAF">
        <w:rPr>
          <w:rFonts w:asciiTheme="minorHAnsi" w:eastAsiaTheme="minorEastAsia" w:hAnsiTheme="minorHAnsi" w:cstheme="minorHAnsi"/>
        </w:rPr>
        <w:t>）显示质量高</w:t>
      </w:r>
      <w:r w:rsidRPr="00A81BAF">
        <w:rPr>
          <w:rFonts w:asciiTheme="minorHAnsi" w:eastAsiaTheme="minorEastAsia" w:hAnsiTheme="minorHAnsi" w:cstheme="minorHAnsi"/>
        </w:rPr>
        <w:t xml:space="preserve"> </w:t>
      </w:r>
    </w:p>
    <w:p w:rsidR="00A81BAF" w:rsidRPr="00A81BAF" w:rsidRDefault="00A81BAF" w:rsidP="00A81BAF">
      <w:pPr>
        <w:spacing w:line="360" w:lineRule="auto"/>
        <w:ind w:firstLine="482"/>
        <w:rPr>
          <w:rFonts w:asciiTheme="minorHAnsi" w:eastAsiaTheme="minorEastAsia" w:hAnsiTheme="minorHAnsi" w:cstheme="minorHAnsi"/>
        </w:rPr>
      </w:pPr>
      <w:r w:rsidRPr="00A81BAF">
        <w:rPr>
          <w:rFonts w:asciiTheme="minorHAnsi" w:eastAsiaTheme="minorEastAsia" w:hAnsiTheme="minorHAnsi" w:cstheme="minorHAnsi"/>
        </w:rPr>
        <w:t xml:space="preserve">     </w:t>
      </w:r>
      <w:r w:rsidRPr="00A81BAF">
        <w:rPr>
          <w:rFonts w:asciiTheme="minorHAnsi" w:eastAsiaTheme="minorEastAsia" w:hAnsiTheme="minorHAnsi" w:cstheme="minorHAnsi"/>
        </w:rPr>
        <w:t>由于液晶显示器每一个点在收到信号后就一直保持那种色彩和亮度，恒定发光，而不像阴极射线管显示器（</w:t>
      </w:r>
      <w:r w:rsidRPr="00A81BAF">
        <w:rPr>
          <w:rFonts w:asciiTheme="minorHAnsi" w:eastAsiaTheme="minorEastAsia" w:hAnsiTheme="minorHAnsi" w:cstheme="minorHAnsi"/>
        </w:rPr>
        <w:t>CRT</w:t>
      </w:r>
      <w:r w:rsidRPr="00A81BAF">
        <w:rPr>
          <w:rFonts w:asciiTheme="minorHAnsi" w:eastAsiaTheme="minorEastAsia" w:hAnsiTheme="minorHAnsi" w:cstheme="minorHAnsi"/>
        </w:rPr>
        <w:t>）那样需要不断刷新新亮点。因此，液晶显示器画质高且不会闪烁。</w:t>
      </w:r>
    </w:p>
    <w:p w:rsidR="00A81BAF" w:rsidRPr="00A81BAF" w:rsidRDefault="00A81BAF" w:rsidP="00A81BAF">
      <w:pPr>
        <w:spacing w:line="360" w:lineRule="auto"/>
        <w:ind w:firstLine="482"/>
        <w:rPr>
          <w:rFonts w:asciiTheme="minorHAnsi" w:eastAsiaTheme="minorEastAsia" w:hAnsiTheme="minorHAnsi" w:cstheme="minorHAnsi"/>
        </w:rPr>
      </w:pPr>
      <w:r w:rsidRPr="00A81BAF">
        <w:rPr>
          <w:rFonts w:asciiTheme="minorHAnsi" w:eastAsiaTheme="minorEastAsia" w:hAnsiTheme="minorHAnsi" w:cstheme="minorHAnsi" w:hint="eastAsia"/>
        </w:rPr>
        <w:t>（</w:t>
      </w:r>
      <w:r w:rsidRPr="00A81BAF">
        <w:rPr>
          <w:rFonts w:asciiTheme="minorHAnsi" w:eastAsiaTheme="minorEastAsia" w:hAnsiTheme="minorHAnsi" w:cstheme="minorHAnsi"/>
        </w:rPr>
        <w:t>2</w:t>
      </w:r>
      <w:r w:rsidRPr="00A81BAF">
        <w:rPr>
          <w:rFonts w:asciiTheme="minorHAnsi" w:eastAsiaTheme="minorEastAsia" w:hAnsiTheme="minorHAnsi" w:cstheme="minorHAnsi"/>
        </w:rPr>
        <w:t>）</w:t>
      </w:r>
      <w:r w:rsidRPr="00A81BAF">
        <w:rPr>
          <w:rFonts w:asciiTheme="minorHAnsi" w:eastAsiaTheme="minorEastAsia" w:hAnsiTheme="minorHAnsi" w:cstheme="minorHAnsi"/>
        </w:rPr>
        <w:t xml:space="preserve"> </w:t>
      </w:r>
      <w:r w:rsidRPr="00A81BAF">
        <w:rPr>
          <w:rFonts w:asciiTheme="minorHAnsi" w:eastAsiaTheme="minorEastAsia" w:hAnsiTheme="minorHAnsi" w:cstheme="minorHAnsi"/>
        </w:rPr>
        <w:t>数字式接口</w:t>
      </w:r>
      <w:r w:rsidRPr="00A81BAF">
        <w:rPr>
          <w:rFonts w:asciiTheme="minorHAnsi" w:eastAsiaTheme="minorEastAsia" w:hAnsiTheme="minorHAnsi" w:cstheme="minorHAnsi"/>
        </w:rPr>
        <w:t xml:space="preserve"> </w:t>
      </w:r>
    </w:p>
    <w:p w:rsidR="00A81BAF" w:rsidRPr="00A81BAF" w:rsidRDefault="00A81BAF" w:rsidP="00A81BAF">
      <w:pPr>
        <w:spacing w:line="360" w:lineRule="auto"/>
        <w:ind w:firstLine="482"/>
        <w:rPr>
          <w:rFonts w:asciiTheme="minorHAnsi" w:eastAsiaTheme="minorEastAsia" w:hAnsiTheme="minorHAnsi" w:cstheme="minorHAnsi"/>
        </w:rPr>
      </w:pPr>
      <w:r w:rsidRPr="00A81BAF">
        <w:rPr>
          <w:rFonts w:asciiTheme="minorHAnsi" w:eastAsiaTheme="minorEastAsia" w:hAnsiTheme="minorHAnsi" w:cstheme="minorHAnsi"/>
        </w:rPr>
        <w:t xml:space="preserve">     </w:t>
      </w:r>
      <w:r w:rsidRPr="00A81BAF">
        <w:rPr>
          <w:rFonts w:asciiTheme="minorHAnsi" w:eastAsiaTheme="minorEastAsia" w:hAnsiTheme="minorHAnsi" w:cstheme="minorHAnsi"/>
        </w:rPr>
        <w:t>液晶显示器都是数字式的，和单片机系统的接口更加简单可靠，操作更加方便。</w:t>
      </w:r>
    </w:p>
    <w:p w:rsidR="00A81BAF" w:rsidRPr="00A81BAF" w:rsidRDefault="00A81BAF" w:rsidP="00A81BAF">
      <w:pPr>
        <w:spacing w:line="360" w:lineRule="auto"/>
        <w:ind w:firstLine="482"/>
        <w:rPr>
          <w:rFonts w:asciiTheme="minorHAnsi" w:eastAsiaTheme="minorEastAsia" w:hAnsiTheme="minorHAnsi" w:cstheme="minorHAnsi"/>
        </w:rPr>
      </w:pPr>
      <w:r w:rsidRPr="00A81BAF">
        <w:rPr>
          <w:rFonts w:asciiTheme="minorHAnsi" w:eastAsiaTheme="minorEastAsia" w:hAnsiTheme="minorHAnsi" w:cstheme="minorHAnsi" w:hint="eastAsia"/>
        </w:rPr>
        <w:t>（</w:t>
      </w:r>
      <w:r w:rsidRPr="00A81BAF">
        <w:rPr>
          <w:rFonts w:asciiTheme="minorHAnsi" w:eastAsiaTheme="minorEastAsia" w:hAnsiTheme="minorHAnsi" w:cstheme="minorHAnsi"/>
        </w:rPr>
        <w:t>3</w:t>
      </w:r>
      <w:r w:rsidRPr="00A81BAF">
        <w:rPr>
          <w:rFonts w:asciiTheme="minorHAnsi" w:eastAsiaTheme="minorEastAsia" w:hAnsiTheme="minorHAnsi" w:cstheme="minorHAnsi"/>
        </w:rPr>
        <w:t>）体积小、重量轻</w:t>
      </w:r>
      <w:r w:rsidRPr="00A81BAF">
        <w:rPr>
          <w:rFonts w:asciiTheme="minorHAnsi" w:eastAsiaTheme="minorEastAsia" w:hAnsiTheme="minorHAnsi" w:cstheme="minorHAnsi"/>
        </w:rPr>
        <w:t xml:space="preserve"> </w:t>
      </w:r>
    </w:p>
    <w:p w:rsidR="00A81BAF" w:rsidRPr="00A81BAF" w:rsidRDefault="00A81BAF" w:rsidP="00A81BAF">
      <w:pPr>
        <w:spacing w:line="360" w:lineRule="auto"/>
        <w:ind w:firstLine="482"/>
        <w:rPr>
          <w:rFonts w:asciiTheme="minorHAnsi" w:eastAsiaTheme="minorEastAsia" w:hAnsiTheme="minorHAnsi" w:cstheme="minorHAnsi"/>
        </w:rPr>
      </w:pPr>
      <w:r w:rsidRPr="00A81BAF">
        <w:rPr>
          <w:rFonts w:asciiTheme="minorHAnsi" w:eastAsiaTheme="minorEastAsia" w:hAnsiTheme="minorHAnsi" w:cstheme="minorHAnsi"/>
        </w:rPr>
        <w:t xml:space="preserve">     </w:t>
      </w:r>
      <w:r w:rsidRPr="00A81BAF">
        <w:rPr>
          <w:rFonts w:asciiTheme="minorHAnsi" w:eastAsiaTheme="minorEastAsia" w:hAnsiTheme="minorHAnsi" w:cstheme="minorHAnsi"/>
        </w:rPr>
        <w:t>液晶显示器通过显示屏上的电极控制液晶分子状态来达到显示的目的，在重量上比相同显示面积的传统显示器要轻得多。</w:t>
      </w:r>
    </w:p>
    <w:p w:rsidR="00A81BAF" w:rsidRPr="00A81BAF" w:rsidRDefault="00A81BAF" w:rsidP="00A81BAF">
      <w:pPr>
        <w:spacing w:line="360" w:lineRule="auto"/>
        <w:ind w:firstLine="482"/>
        <w:rPr>
          <w:rFonts w:asciiTheme="minorHAnsi" w:eastAsiaTheme="minorEastAsia" w:hAnsiTheme="minorHAnsi" w:cstheme="minorHAnsi"/>
        </w:rPr>
      </w:pPr>
      <w:r w:rsidRPr="00A81BAF">
        <w:rPr>
          <w:rFonts w:asciiTheme="minorHAnsi" w:eastAsiaTheme="minorEastAsia" w:hAnsiTheme="minorHAnsi" w:cstheme="minorHAnsi" w:hint="eastAsia"/>
        </w:rPr>
        <w:t>（</w:t>
      </w:r>
      <w:r w:rsidRPr="00A81BAF">
        <w:rPr>
          <w:rFonts w:asciiTheme="minorHAnsi" w:eastAsiaTheme="minorEastAsia" w:hAnsiTheme="minorHAnsi" w:cstheme="minorHAnsi"/>
        </w:rPr>
        <w:t>4</w:t>
      </w:r>
      <w:r w:rsidRPr="00A81BAF">
        <w:rPr>
          <w:rFonts w:asciiTheme="minorHAnsi" w:eastAsiaTheme="minorEastAsia" w:hAnsiTheme="minorHAnsi" w:cstheme="minorHAnsi"/>
        </w:rPr>
        <w:t>）功耗低</w:t>
      </w:r>
      <w:r w:rsidRPr="00A81BAF">
        <w:rPr>
          <w:rFonts w:asciiTheme="minorHAnsi" w:eastAsiaTheme="minorEastAsia" w:hAnsiTheme="minorHAnsi" w:cstheme="minorHAnsi"/>
        </w:rPr>
        <w:t xml:space="preserve"> </w:t>
      </w:r>
    </w:p>
    <w:p w:rsidR="00A81BAF" w:rsidRPr="00A81BAF" w:rsidRDefault="00A81BAF" w:rsidP="00A81BAF">
      <w:pPr>
        <w:spacing w:line="360" w:lineRule="auto"/>
        <w:ind w:firstLine="482"/>
        <w:rPr>
          <w:rFonts w:asciiTheme="minorHAnsi" w:eastAsiaTheme="minorEastAsia" w:hAnsiTheme="minorHAnsi" w:cstheme="minorHAnsi"/>
        </w:rPr>
      </w:pPr>
      <w:r w:rsidRPr="00A81BAF">
        <w:rPr>
          <w:rFonts w:asciiTheme="minorHAnsi" w:eastAsiaTheme="minorEastAsia" w:hAnsiTheme="minorHAnsi" w:cstheme="minorHAnsi"/>
        </w:rPr>
        <w:lastRenderedPageBreak/>
        <w:t xml:space="preserve">     </w:t>
      </w:r>
      <w:r w:rsidRPr="00A81BAF">
        <w:rPr>
          <w:rFonts w:asciiTheme="minorHAnsi" w:eastAsiaTheme="minorEastAsia" w:hAnsiTheme="minorHAnsi" w:cstheme="minorHAnsi"/>
        </w:rPr>
        <w:t>相对而言，液晶显示器的功耗主要消耗在其内部的电极和驱动</w:t>
      </w:r>
      <w:r w:rsidRPr="00A81BAF">
        <w:rPr>
          <w:rFonts w:asciiTheme="minorHAnsi" w:eastAsiaTheme="minorEastAsia" w:hAnsiTheme="minorHAnsi" w:cstheme="minorHAnsi"/>
        </w:rPr>
        <w:t>IC</w:t>
      </w:r>
      <w:r w:rsidRPr="00A81BAF">
        <w:rPr>
          <w:rFonts w:asciiTheme="minorHAnsi" w:eastAsiaTheme="minorEastAsia" w:hAnsiTheme="minorHAnsi" w:cstheme="minorHAnsi"/>
        </w:rPr>
        <w:t>上，因而耗电量比其它显示器要少得多。</w:t>
      </w:r>
    </w:p>
    <w:p w:rsidR="00A81BAF" w:rsidRPr="00A81BAF" w:rsidRDefault="00A81BAF" w:rsidP="00934021">
      <w:pPr>
        <w:spacing w:line="360" w:lineRule="auto"/>
        <w:ind w:firstLine="482"/>
        <w:rPr>
          <w:rFonts w:asciiTheme="minorHAnsi" w:eastAsiaTheme="minorEastAsia" w:hAnsiTheme="minorHAnsi" w:cstheme="minorHAnsi"/>
        </w:rPr>
      </w:pPr>
    </w:p>
    <w:p w:rsidR="00A81BAF" w:rsidRPr="00913AA4" w:rsidRDefault="00A81BAF" w:rsidP="00A81BAF">
      <w:pPr>
        <w:spacing w:line="360" w:lineRule="auto"/>
        <w:ind w:firstLine="482"/>
        <w:rPr>
          <w:rFonts w:asciiTheme="minorHAnsi" w:eastAsiaTheme="minorEastAsia" w:hAnsiTheme="minorHAnsi" w:cstheme="minorHAnsi"/>
        </w:rPr>
      </w:pPr>
      <w:r>
        <w:rPr>
          <w:rFonts w:asciiTheme="minorHAnsi" w:eastAsiaTheme="minorEastAsia" w:hAnsiTheme="minorHAnsi" w:cstheme="minorHAnsi" w:hint="eastAsia"/>
        </w:rPr>
        <w:t>答</w:t>
      </w:r>
      <w:r>
        <w:rPr>
          <w:rFonts w:asciiTheme="minorHAnsi" w:eastAsiaTheme="minorEastAsia" w:hAnsiTheme="minorHAnsi" w:cstheme="minorHAnsi"/>
        </w:rPr>
        <w:t>：</w:t>
      </w:r>
      <w:r w:rsidRPr="00913AA4">
        <w:rPr>
          <w:rFonts w:asciiTheme="minorHAnsi" w:eastAsiaTheme="minorEastAsia" w:hAnsiTheme="minorHAnsi" w:cstheme="minorHAnsi"/>
        </w:rPr>
        <w:t>LCD1602</w:t>
      </w:r>
      <w:r w:rsidRPr="00913AA4">
        <w:rPr>
          <w:rFonts w:asciiTheme="minorHAnsi" w:eastAsiaTheme="minorEastAsia" w:hAnsiTheme="minorHAnsi" w:cstheme="minorHAnsi"/>
        </w:rPr>
        <w:t>模块的引脚如图</w:t>
      </w:r>
      <w:r w:rsidRPr="00913AA4">
        <w:rPr>
          <w:rFonts w:asciiTheme="minorHAnsi" w:eastAsiaTheme="minorEastAsia" w:hAnsiTheme="minorHAnsi" w:cstheme="minorHAnsi"/>
        </w:rPr>
        <w:t>3-8</w:t>
      </w:r>
      <w:r w:rsidRPr="00913AA4">
        <w:rPr>
          <w:rFonts w:asciiTheme="minorHAnsi" w:eastAsiaTheme="minorEastAsia" w:hAnsiTheme="minorHAnsi" w:cstheme="minorHAnsi"/>
        </w:rPr>
        <w:t>所示，其引脚功能如下：</w:t>
      </w:r>
      <w:r w:rsidRPr="00913AA4">
        <w:rPr>
          <w:rFonts w:asciiTheme="minorHAnsi" w:eastAsiaTheme="minorEastAsia" w:hAnsiTheme="minorHAnsi" w:cstheme="minorHAnsi"/>
        </w:rPr>
        <w:t> RS</w:t>
      </w:r>
      <w:r w:rsidRPr="00913AA4">
        <w:rPr>
          <w:rFonts w:asciiTheme="minorHAnsi" w:eastAsiaTheme="minorEastAsia" w:hAnsiTheme="minorHAnsi" w:cstheme="minorHAnsi"/>
        </w:rPr>
        <w:t>：数据和指令选择控制端，</w:t>
      </w:r>
      <w:r w:rsidRPr="00913AA4">
        <w:rPr>
          <w:rFonts w:asciiTheme="minorHAnsi" w:eastAsiaTheme="minorEastAsia" w:hAnsiTheme="minorHAnsi" w:cstheme="minorHAnsi"/>
        </w:rPr>
        <w:t>RS=0</w:t>
      </w:r>
      <w:r w:rsidRPr="00913AA4">
        <w:rPr>
          <w:rFonts w:asciiTheme="minorHAnsi" w:eastAsiaTheme="minorEastAsia" w:hAnsiTheme="minorHAnsi" w:cstheme="minorHAnsi"/>
        </w:rPr>
        <w:t>命令状态；</w:t>
      </w:r>
      <w:r w:rsidRPr="00913AA4">
        <w:rPr>
          <w:rFonts w:asciiTheme="minorHAnsi" w:eastAsiaTheme="minorEastAsia" w:hAnsiTheme="minorHAnsi" w:cstheme="minorHAnsi"/>
        </w:rPr>
        <w:t>RS=1</w:t>
      </w:r>
      <w:r w:rsidRPr="00913AA4">
        <w:rPr>
          <w:rFonts w:asciiTheme="minorHAnsi" w:eastAsiaTheme="minorEastAsia" w:hAnsiTheme="minorHAnsi" w:cstheme="minorHAnsi"/>
        </w:rPr>
        <w:t>数据</w:t>
      </w:r>
      <w:r w:rsidRPr="00913AA4">
        <w:rPr>
          <w:rFonts w:asciiTheme="minorHAnsi" w:eastAsiaTheme="minorEastAsia" w:hAnsiTheme="minorHAnsi" w:cstheme="minorHAnsi"/>
        </w:rPr>
        <w:t> R/W</w:t>
      </w:r>
      <w:r w:rsidRPr="00913AA4">
        <w:rPr>
          <w:rFonts w:asciiTheme="minorHAnsi" w:eastAsiaTheme="minorEastAsia" w:hAnsiTheme="minorHAnsi" w:cstheme="minorHAnsi"/>
        </w:rPr>
        <w:t>：读写控制线，</w:t>
      </w:r>
      <w:r w:rsidRPr="00913AA4">
        <w:rPr>
          <w:rFonts w:asciiTheme="minorHAnsi" w:eastAsiaTheme="minorEastAsia" w:hAnsiTheme="minorHAnsi" w:cstheme="minorHAnsi"/>
        </w:rPr>
        <w:t>R/W=0</w:t>
      </w:r>
      <w:r w:rsidRPr="00913AA4">
        <w:rPr>
          <w:rFonts w:asciiTheme="minorHAnsi" w:eastAsiaTheme="minorEastAsia" w:hAnsiTheme="minorHAnsi" w:cstheme="minorHAnsi"/>
        </w:rPr>
        <w:t>写操作；</w:t>
      </w:r>
      <w:r w:rsidRPr="00913AA4">
        <w:rPr>
          <w:rFonts w:asciiTheme="minorHAnsi" w:eastAsiaTheme="minorEastAsia" w:hAnsiTheme="minorHAnsi" w:cstheme="minorHAnsi"/>
        </w:rPr>
        <w:t>R/W=1</w:t>
      </w:r>
      <w:r w:rsidRPr="00913AA4">
        <w:rPr>
          <w:rFonts w:asciiTheme="minorHAnsi" w:eastAsiaTheme="minorEastAsia" w:hAnsiTheme="minorHAnsi" w:cstheme="minorHAnsi"/>
        </w:rPr>
        <w:t>读操作</w:t>
      </w:r>
      <w:r w:rsidRPr="00913AA4">
        <w:rPr>
          <w:rFonts w:asciiTheme="minorHAnsi" w:eastAsiaTheme="minorEastAsia" w:hAnsiTheme="minorHAnsi" w:cstheme="minorHAnsi"/>
        </w:rPr>
        <w:t> A</w:t>
      </w:r>
      <w:r w:rsidRPr="00913AA4">
        <w:rPr>
          <w:rFonts w:asciiTheme="minorHAnsi" w:eastAsiaTheme="minorEastAsia" w:hAnsiTheme="minorHAnsi" w:cstheme="minorHAnsi"/>
        </w:rPr>
        <w:t>：背光控制正电源</w:t>
      </w:r>
      <w:r w:rsidRPr="00913AA4">
        <w:rPr>
          <w:rFonts w:asciiTheme="minorHAnsi" w:eastAsiaTheme="minorEastAsia" w:hAnsiTheme="minorHAnsi" w:cstheme="minorHAnsi"/>
        </w:rPr>
        <w:t>       K</w:t>
      </w:r>
      <w:r w:rsidRPr="00913AA4">
        <w:rPr>
          <w:rFonts w:asciiTheme="minorHAnsi" w:eastAsiaTheme="minorEastAsia" w:hAnsiTheme="minorHAnsi" w:cstheme="minorHAnsi"/>
        </w:rPr>
        <w:t>：背光控制地</w:t>
      </w:r>
      <w:r w:rsidRPr="00913AA4">
        <w:rPr>
          <w:rFonts w:asciiTheme="minorHAnsi" w:eastAsiaTheme="minorEastAsia" w:hAnsiTheme="minorHAnsi" w:cstheme="minorHAnsi"/>
        </w:rPr>
        <w:t> </w:t>
      </w:r>
    </w:p>
    <w:p w:rsidR="00A81BAF" w:rsidRPr="00913AA4" w:rsidRDefault="00A81BAF" w:rsidP="00A81BAF">
      <w:pPr>
        <w:spacing w:line="360" w:lineRule="auto"/>
        <w:ind w:firstLine="482"/>
        <w:rPr>
          <w:rFonts w:asciiTheme="minorHAnsi" w:eastAsiaTheme="minorEastAsia" w:hAnsiTheme="minorHAnsi" w:cstheme="minorHAnsi"/>
        </w:rPr>
      </w:pPr>
      <w:r w:rsidRPr="00913AA4">
        <w:rPr>
          <w:rFonts w:asciiTheme="minorHAnsi" w:eastAsiaTheme="minorEastAsia" w:hAnsiTheme="minorHAnsi" w:cstheme="minorHAnsi"/>
        </w:rPr>
        <w:t>E</w:t>
      </w:r>
      <w:r w:rsidRPr="00913AA4">
        <w:rPr>
          <w:rFonts w:asciiTheme="minorHAnsi" w:eastAsiaTheme="minorEastAsia" w:hAnsiTheme="minorHAnsi" w:cstheme="minorHAnsi"/>
        </w:rPr>
        <w:t>：数据读写操作控制位，</w:t>
      </w:r>
      <w:r w:rsidRPr="00913AA4">
        <w:rPr>
          <w:rFonts w:asciiTheme="minorHAnsi" w:eastAsiaTheme="minorEastAsia" w:hAnsiTheme="minorHAnsi" w:cstheme="minorHAnsi"/>
        </w:rPr>
        <w:t>E</w:t>
      </w:r>
      <w:r w:rsidRPr="00913AA4">
        <w:rPr>
          <w:rFonts w:asciiTheme="minorHAnsi" w:eastAsiaTheme="minorEastAsia" w:hAnsiTheme="minorHAnsi" w:cstheme="minorHAnsi"/>
        </w:rPr>
        <w:t>线向</w:t>
      </w:r>
      <w:r w:rsidRPr="00913AA4">
        <w:rPr>
          <w:rFonts w:asciiTheme="minorHAnsi" w:eastAsiaTheme="minorEastAsia" w:hAnsiTheme="minorHAnsi" w:cstheme="minorHAnsi"/>
        </w:rPr>
        <w:t>LCD</w:t>
      </w:r>
      <w:r w:rsidRPr="00913AA4">
        <w:rPr>
          <w:rFonts w:asciiTheme="minorHAnsi" w:eastAsiaTheme="minorEastAsia" w:hAnsiTheme="minorHAnsi" w:cstheme="minorHAnsi"/>
        </w:rPr>
        <w:t>模块发送一个脉冲，</w:t>
      </w:r>
      <w:r w:rsidRPr="00913AA4">
        <w:rPr>
          <w:rFonts w:asciiTheme="minorHAnsi" w:eastAsiaTheme="minorEastAsia" w:hAnsiTheme="minorHAnsi" w:cstheme="minorHAnsi"/>
        </w:rPr>
        <w:t>LCD</w:t>
      </w:r>
      <w:r w:rsidRPr="00913AA4">
        <w:rPr>
          <w:rFonts w:asciiTheme="minorHAnsi" w:eastAsiaTheme="minorEastAsia" w:hAnsiTheme="minorHAnsi" w:cstheme="minorHAnsi"/>
        </w:rPr>
        <w:t>模块与单片机间将进行一次数据交换</w:t>
      </w:r>
      <w:r w:rsidRPr="00913AA4">
        <w:rPr>
          <w:rFonts w:asciiTheme="minorHAnsi" w:eastAsiaTheme="minorEastAsia" w:hAnsiTheme="minorHAnsi" w:cstheme="minorHAnsi"/>
        </w:rPr>
        <w:t> </w:t>
      </w:r>
    </w:p>
    <w:p w:rsidR="00A81BAF" w:rsidRPr="00913AA4" w:rsidRDefault="00A81BAF" w:rsidP="00A81BAF">
      <w:pPr>
        <w:spacing w:line="360" w:lineRule="auto"/>
        <w:ind w:firstLine="482"/>
        <w:rPr>
          <w:rFonts w:asciiTheme="minorHAnsi" w:eastAsiaTheme="minorEastAsia" w:hAnsiTheme="minorHAnsi" w:cstheme="minorHAnsi"/>
        </w:rPr>
      </w:pPr>
      <w:r w:rsidRPr="00913AA4">
        <w:rPr>
          <w:rFonts w:asciiTheme="minorHAnsi" w:eastAsiaTheme="minorEastAsia" w:hAnsiTheme="minorHAnsi" w:cstheme="minorHAnsi"/>
        </w:rPr>
        <w:t>DB0</w:t>
      </w:r>
      <w:r w:rsidRPr="00913AA4">
        <w:rPr>
          <w:rFonts w:asciiTheme="minorHAnsi" w:eastAsiaTheme="minorEastAsia" w:hAnsiTheme="minorHAnsi" w:cstheme="minorHAnsi"/>
        </w:rPr>
        <w:t>～</w:t>
      </w:r>
      <w:r w:rsidRPr="00913AA4">
        <w:rPr>
          <w:rFonts w:asciiTheme="minorHAnsi" w:eastAsiaTheme="minorEastAsia" w:hAnsiTheme="minorHAnsi" w:cstheme="minorHAnsi"/>
        </w:rPr>
        <w:t>DB7</w:t>
      </w:r>
      <w:r w:rsidRPr="00913AA4">
        <w:rPr>
          <w:rFonts w:asciiTheme="minorHAnsi" w:eastAsiaTheme="minorEastAsia" w:hAnsiTheme="minorHAnsi" w:cstheme="minorHAnsi"/>
        </w:rPr>
        <w:t>：数据线，可以用</w:t>
      </w:r>
      <w:r w:rsidRPr="00913AA4">
        <w:rPr>
          <w:rFonts w:asciiTheme="minorHAnsi" w:eastAsiaTheme="minorEastAsia" w:hAnsiTheme="minorHAnsi" w:cstheme="minorHAnsi"/>
        </w:rPr>
        <w:t>8</w:t>
      </w:r>
      <w:r w:rsidRPr="00913AA4">
        <w:rPr>
          <w:rFonts w:asciiTheme="minorHAnsi" w:eastAsiaTheme="minorEastAsia" w:hAnsiTheme="minorHAnsi" w:cstheme="minorHAnsi"/>
        </w:rPr>
        <w:t>位连接，也可以只用高</w:t>
      </w:r>
      <w:r w:rsidRPr="00913AA4">
        <w:rPr>
          <w:rFonts w:asciiTheme="minorHAnsi" w:eastAsiaTheme="minorEastAsia" w:hAnsiTheme="minorHAnsi" w:cstheme="minorHAnsi"/>
        </w:rPr>
        <w:t>4</w:t>
      </w:r>
      <w:r w:rsidRPr="00913AA4">
        <w:rPr>
          <w:rFonts w:asciiTheme="minorHAnsi" w:eastAsiaTheme="minorEastAsia" w:hAnsiTheme="minorHAnsi" w:cstheme="minorHAnsi"/>
        </w:rPr>
        <w:t>位连接，节约单片机资源。</w:t>
      </w:r>
      <w:r w:rsidRPr="00913AA4">
        <w:rPr>
          <w:rFonts w:asciiTheme="minorHAnsi" w:eastAsiaTheme="minorEastAsia" w:hAnsiTheme="minorHAnsi" w:cstheme="minorHAnsi"/>
        </w:rPr>
        <w:t> VDD</w:t>
      </w:r>
      <w:r w:rsidRPr="00913AA4">
        <w:rPr>
          <w:rFonts w:asciiTheme="minorHAnsi" w:eastAsiaTheme="minorEastAsia" w:hAnsiTheme="minorHAnsi" w:cstheme="minorHAnsi"/>
        </w:rPr>
        <w:t>：电源端</w:t>
      </w:r>
      <w:r w:rsidRPr="00913AA4">
        <w:rPr>
          <w:rFonts w:asciiTheme="minorHAnsi" w:eastAsiaTheme="minorEastAsia" w:hAnsiTheme="minorHAnsi" w:cstheme="minorHAnsi"/>
        </w:rPr>
        <w:t>            VEE</w:t>
      </w:r>
      <w:r w:rsidRPr="00913AA4">
        <w:rPr>
          <w:rFonts w:asciiTheme="minorHAnsi" w:eastAsiaTheme="minorEastAsia" w:hAnsiTheme="minorHAnsi" w:cstheme="minorHAnsi"/>
        </w:rPr>
        <w:t>：亮度控制端（</w:t>
      </w:r>
      <w:r w:rsidRPr="00913AA4">
        <w:rPr>
          <w:rFonts w:asciiTheme="minorHAnsi" w:eastAsiaTheme="minorEastAsia" w:hAnsiTheme="minorHAnsi" w:cstheme="minorHAnsi"/>
        </w:rPr>
        <w:t>1-5V</w:t>
      </w:r>
      <w:r w:rsidRPr="00913AA4">
        <w:rPr>
          <w:rFonts w:asciiTheme="minorHAnsi" w:eastAsiaTheme="minorEastAsia" w:hAnsiTheme="minorHAnsi" w:cstheme="minorHAnsi"/>
        </w:rPr>
        <w:t>）</w:t>
      </w:r>
      <w:r w:rsidRPr="00913AA4">
        <w:rPr>
          <w:rFonts w:asciiTheme="minorHAnsi" w:eastAsiaTheme="minorEastAsia" w:hAnsiTheme="minorHAnsi" w:cstheme="minorHAnsi"/>
        </w:rPr>
        <w:t>      VSS</w:t>
      </w:r>
      <w:r w:rsidRPr="00913AA4">
        <w:rPr>
          <w:rFonts w:asciiTheme="minorHAnsi" w:eastAsiaTheme="minorEastAsia" w:hAnsiTheme="minorHAnsi" w:cstheme="minorHAnsi"/>
        </w:rPr>
        <w:t>：接地端</w:t>
      </w:r>
      <w:r w:rsidRPr="00913AA4">
        <w:rPr>
          <w:rFonts w:asciiTheme="minorHAnsi" w:eastAsiaTheme="minorEastAsia" w:hAnsiTheme="minorHAnsi" w:cstheme="minorHAnsi"/>
        </w:rPr>
        <w:t>  </w:t>
      </w:r>
    </w:p>
    <w:p w:rsidR="00A81BAF" w:rsidRPr="001C71B9" w:rsidRDefault="00A81BAF" w:rsidP="00A81BAF">
      <w:pPr>
        <w:rPr>
          <w:rFonts w:cs="宋体"/>
          <w:color w:val="auto"/>
          <w:kern w:val="0"/>
        </w:rPr>
      </w:pPr>
      <w:r w:rsidRPr="00913AA4">
        <w:rPr>
          <w:rFonts w:asciiTheme="minorHAnsi" w:eastAsiaTheme="minorEastAsia" w:hAnsiTheme="minorHAnsi" w:cstheme="minorHAnsi" w:hint="eastAsia"/>
        </w:rPr>
        <w:t> </w:t>
      </w:r>
      <w:r w:rsidRPr="001C71B9">
        <w:rPr>
          <w:rFonts w:cs="宋体"/>
          <w:noProof/>
          <w:color w:val="auto"/>
          <w:kern w:val="0"/>
        </w:rPr>
        <w:drawing>
          <wp:inline distT="0" distB="0" distL="0" distR="0" wp14:anchorId="3A0C13E6" wp14:editId="7C643D1C">
            <wp:extent cx="5353050" cy="1479771"/>
            <wp:effectExtent l="0" t="0" r="0" b="6350"/>
            <wp:docPr id="1" name="图片 1" descr="C:\Users\jian.peng\AppData\Roaming\Tencent\Users\512555475\QQ\WinTemp\RichOle\H]$2_436GV25%RLGZ%2@(0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an.peng\AppData\Roaming\Tencent\Users\512555475\QQ\WinTemp\RichOle\H]$2_436GV25%RLGZ%2@(0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446" cy="1479881"/>
                    </a:xfrm>
                    <a:prstGeom prst="rect">
                      <a:avLst/>
                    </a:prstGeom>
                    <a:noFill/>
                    <a:ln>
                      <a:noFill/>
                    </a:ln>
                  </pic:spPr>
                </pic:pic>
              </a:graphicData>
            </a:graphic>
          </wp:inline>
        </w:drawing>
      </w:r>
    </w:p>
    <w:p w:rsidR="00A81BAF" w:rsidRDefault="00A81BAF" w:rsidP="00A81BAF">
      <w:pPr>
        <w:spacing w:line="360" w:lineRule="auto"/>
        <w:ind w:firstLine="482"/>
        <w:rPr>
          <w:rFonts w:asciiTheme="minorHAnsi" w:eastAsiaTheme="minorEastAsia" w:hAnsiTheme="minorHAnsi" w:cstheme="minorHAnsi"/>
        </w:rPr>
      </w:pPr>
      <w:r w:rsidRPr="00913AA4">
        <w:rPr>
          <w:rFonts w:asciiTheme="minorHAnsi" w:eastAsiaTheme="minorEastAsia" w:hAnsiTheme="minorHAnsi" w:cstheme="minorHAnsi" w:hint="eastAsia"/>
        </w:rPr>
        <w:t> </w:t>
      </w:r>
      <w:r w:rsidRPr="00913AA4">
        <w:rPr>
          <w:rFonts w:asciiTheme="minorHAnsi" w:eastAsiaTheme="minorEastAsia" w:hAnsiTheme="minorHAnsi" w:cstheme="minorHAnsi" w:hint="eastAsia"/>
        </w:rPr>
        <w:t>图</w:t>
      </w:r>
      <w:r>
        <w:rPr>
          <w:rFonts w:asciiTheme="minorHAnsi" w:eastAsiaTheme="minorEastAsia" w:hAnsiTheme="minorHAnsi" w:cstheme="minorHAnsi" w:hint="eastAsia"/>
        </w:rPr>
        <w:t>为</w:t>
      </w:r>
      <w:r w:rsidRPr="00913AA4">
        <w:rPr>
          <w:rFonts w:asciiTheme="minorHAnsi" w:eastAsiaTheme="minorEastAsia" w:hAnsiTheme="minorHAnsi" w:cstheme="minorHAnsi"/>
        </w:rPr>
        <w:t> LCD1602</w:t>
      </w:r>
      <w:r w:rsidRPr="00913AA4">
        <w:rPr>
          <w:rFonts w:asciiTheme="minorHAnsi" w:eastAsiaTheme="minorEastAsia" w:hAnsiTheme="minorHAnsi" w:cstheme="minorHAnsi"/>
        </w:rPr>
        <w:t>模块</w:t>
      </w:r>
      <w:r>
        <w:rPr>
          <w:rFonts w:asciiTheme="minorHAnsi" w:eastAsiaTheme="minorEastAsia" w:hAnsiTheme="minorHAnsi" w:cstheme="minorHAnsi" w:hint="eastAsia"/>
        </w:rPr>
        <w:t>。</w:t>
      </w:r>
    </w:p>
    <w:p w:rsidR="00655548" w:rsidRPr="00036378" w:rsidRDefault="00655548" w:rsidP="00E92489">
      <w:pPr>
        <w:spacing w:line="360" w:lineRule="auto"/>
        <w:ind w:firstLine="482"/>
        <w:rPr>
          <w:rFonts w:asciiTheme="minorHAnsi" w:eastAsiaTheme="minorEastAsia" w:hAnsiTheme="minorHAnsi" w:cstheme="minorHAnsi"/>
        </w:rPr>
      </w:pPr>
    </w:p>
    <w:sectPr w:rsidR="00655548" w:rsidRPr="00036378" w:rsidSect="00003FC6">
      <w:pgSz w:w="11906" w:h="16838" w:code="9"/>
      <w:pgMar w:top="1418" w:right="1418" w:bottom="1418" w:left="1588"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7D7" w:rsidRDefault="004F77D7" w:rsidP="00B617C8">
      <w:r>
        <w:separator/>
      </w:r>
    </w:p>
  </w:endnote>
  <w:endnote w:type="continuationSeparator" w:id="0">
    <w:p w:rsidR="004F77D7" w:rsidRDefault="004F77D7" w:rsidP="00B6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华文行楷">
    <w:panose1 w:val="02010800040101010101"/>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7D7" w:rsidRDefault="004F77D7" w:rsidP="00B617C8">
      <w:r>
        <w:separator/>
      </w:r>
    </w:p>
  </w:footnote>
  <w:footnote w:type="continuationSeparator" w:id="0">
    <w:p w:rsidR="004F77D7" w:rsidRDefault="004F77D7" w:rsidP="00B61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77A"/>
    <w:rsid w:val="00000D25"/>
    <w:rsid w:val="00001D73"/>
    <w:rsid w:val="00002D79"/>
    <w:rsid w:val="00003FC6"/>
    <w:rsid w:val="00004087"/>
    <w:rsid w:val="00004A36"/>
    <w:rsid w:val="0000779D"/>
    <w:rsid w:val="00025B7B"/>
    <w:rsid w:val="0003049D"/>
    <w:rsid w:val="00036378"/>
    <w:rsid w:val="00040D8D"/>
    <w:rsid w:val="00055BB3"/>
    <w:rsid w:val="00066167"/>
    <w:rsid w:val="000731BE"/>
    <w:rsid w:val="00083D3E"/>
    <w:rsid w:val="00086225"/>
    <w:rsid w:val="000A3FC8"/>
    <w:rsid w:val="000B3B55"/>
    <w:rsid w:val="000C048E"/>
    <w:rsid w:val="000C67DE"/>
    <w:rsid w:val="000D06CC"/>
    <w:rsid w:val="000D3B78"/>
    <w:rsid w:val="000D710A"/>
    <w:rsid w:val="000F41D5"/>
    <w:rsid w:val="000F5305"/>
    <w:rsid w:val="00100280"/>
    <w:rsid w:val="001019E5"/>
    <w:rsid w:val="001043B2"/>
    <w:rsid w:val="00115CC2"/>
    <w:rsid w:val="00125150"/>
    <w:rsid w:val="0014754D"/>
    <w:rsid w:val="00150BC4"/>
    <w:rsid w:val="001841CA"/>
    <w:rsid w:val="00196C4B"/>
    <w:rsid w:val="001C36DA"/>
    <w:rsid w:val="001C71B9"/>
    <w:rsid w:val="001D0D2F"/>
    <w:rsid w:val="001D4ACF"/>
    <w:rsid w:val="001D50BE"/>
    <w:rsid w:val="001D5A6A"/>
    <w:rsid w:val="001D6273"/>
    <w:rsid w:val="001D798B"/>
    <w:rsid w:val="001D7B62"/>
    <w:rsid w:val="001E567A"/>
    <w:rsid w:val="001F3383"/>
    <w:rsid w:val="001F3E97"/>
    <w:rsid w:val="001F5E03"/>
    <w:rsid w:val="00200183"/>
    <w:rsid w:val="002263F6"/>
    <w:rsid w:val="002265ED"/>
    <w:rsid w:val="00231F95"/>
    <w:rsid w:val="0024643D"/>
    <w:rsid w:val="00253535"/>
    <w:rsid w:val="002547B7"/>
    <w:rsid w:val="00267C9F"/>
    <w:rsid w:val="00270AA6"/>
    <w:rsid w:val="00270C61"/>
    <w:rsid w:val="002710DE"/>
    <w:rsid w:val="00292A4A"/>
    <w:rsid w:val="002A0F49"/>
    <w:rsid w:val="002A550A"/>
    <w:rsid w:val="002A7C01"/>
    <w:rsid w:val="002B628A"/>
    <w:rsid w:val="002C14DD"/>
    <w:rsid w:val="002C2268"/>
    <w:rsid w:val="002D13D7"/>
    <w:rsid w:val="002E020F"/>
    <w:rsid w:val="002E1411"/>
    <w:rsid w:val="002F053F"/>
    <w:rsid w:val="002F37AB"/>
    <w:rsid w:val="002F4F51"/>
    <w:rsid w:val="002F516D"/>
    <w:rsid w:val="00306C40"/>
    <w:rsid w:val="0031760A"/>
    <w:rsid w:val="003209BD"/>
    <w:rsid w:val="0032739D"/>
    <w:rsid w:val="00340C24"/>
    <w:rsid w:val="00370F4C"/>
    <w:rsid w:val="003870B2"/>
    <w:rsid w:val="003A47D1"/>
    <w:rsid w:val="003B11EC"/>
    <w:rsid w:val="003C3B4A"/>
    <w:rsid w:val="003C61A5"/>
    <w:rsid w:val="003E2EB2"/>
    <w:rsid w:val="003F241E"/>
    <w:rsid w:val="003F6E54"/>
    <w:rsid w:val="004130C3"/>
    <w:rsid w:val="00414B64"/>
    <w:rsid w:val="004237B5"/>
    <w:rsid w:val="00426A4B"/>
    <w:rsid w:val="00426FBE"/>
    <w:rsid w:val="00440528"/>
    <w:rsid w:val="004416E0"/>
    <w:rsid w:val="00450BCA"/>
    <w:rsid w:val="00452923"/>
    <w:rsid w:val="0048491E"/>
    <w:rsid w:val="00490AD9"/>
    <w:rsid w:val="004B2E0D"/>
    <w:rsid w:val="004B4229"/>
    <w:rsid w:val="004B6645"/>
    <w:rsid w:val="004C079E"/>
    <w:rsid w:val="004C1EE2"/>
    <w:rsid w:val="004C7A33"/>
    <w:rsid w:val="004D11A7"/>
    <w:rsid w:val="004D55E0"/>
    <w:rsid w:val="004D5712"/>
    <w:rsid w:val="004E6065"/>
    <w:rsid w:val="004F07A1"/>
    <w:rsid w:val="004F09D5"/>
    <w:rsid w:val="004F77D7"/>
    <w:rsid w:val="00513B0F"/>
    <w:rsid w:val="005146C9"/>
    <w:rsid w:val="00544A99"/>
    <w:rsid w:val="00553878"/>
    <w:rsid w:val="00561F4C"/>
    <w:rsid w:val="0056780D"/>
    <w:rsid w:val="00567A0C"/>
    <w:rsid w:val="005746DB"/>
    <w:rsid w:val="00581BC3"/>
    <w:rsid w:val="00587EF8"/>
    <w:rsid w:val="005A1D44"/>
    <w:rsid w:val="005C48EB"/>
    <w:rsid w:val="005D79D2"/>
    <w:rsid w:val="005E3978"/>
    <w:rsid w:val="005E7688"/>
    <w:rsid w:val="005F5459"/>
    <w:rsid w:val="00611EB2"/>
    <w:rsid w:val="0061416D"/>
    <w:rsid w:val="006225CF"/>
    <w:rsid w:val="00622C7B"/>
    <w:rsid w:val="00632EC8"/>
    <w:rsid w:val="00655548"/>
    <w:rsid w:val="00656635"/>
    <w:rsid w:val="00660BCC"/>
    <w:rsid w:val="00661BAD"/>
    <w:rsid w:val="00662FE7"/>
    <w:rsid w:val="00676A62"/>
    <w:rsid w:val="00691907"/>
    <w:rsid w:val="00697F0B"/>
    <w:rsid w:val="006A60D7"/>
    <w:rsid w:val="006B6C97"/>
    <w:rsid w:val="006D0669"/>
    <w:rsid w:val="006E2CDA"/>
    <w:rsid w:val="006F0DE1"/>
    <w:rsid w:val="006F18C0"/>
    <w:rsid w:val="007106FB"/>
    <w:rsid w:val="007217DB"/>
    <w:rsid w:val="007240CE"/>
    <w:rsid w:val="00763768"/>
    <w:rsid w:val="00765437"/>
    <w:rsid w:val="0076563B"/>
    <w:rsid w:val="00766217"/>
    <w:rsid w:val="00766B80"/>
    <w:rsid w:val="00775FAE"/>
    <w:rsid w:val="007928FE"/>
    <w:rsid w:val="0079589C"/>
    <w:rsid w:val="007B438B"/>
    <w:rsid w:val="007C0C42"/>
    <w:rsid w:val="007C2CEA"/>
    <w:rsid w:val="007C7EC7"/>
    <w:rsid w:val="007D235E"/>
    <w:rsid w:val="007D3427"/>
    <w:rsid w:val="007D3F8B"/>
    <w:rsid w:val="007E0BA2"/>
    <w:rsid w:val="007E33AD"/>
    <w:rsid w:val="007F14B0"/>
    <w:rsid w:val="007F3FB7"/>
    <w:rsid w:val="007F4D2C"/>
    <w:rsid w:val="007F6AF7"/>
    <w:rsid w:val="00800FF2"/>
    <w:rsid w:val="0081286F"/>
    <w:rsid w:val="008142C5"/>
    <w:rsid w:val="00817181"/>
    <w:rsid w:val="00820F6A"/>
    <w:rsid w:val="00843BBE"/>
    <w:rsid w:val="00845FAE"/>
    <w:rsid w:val="00847CFA"/>
    <w:rsid w:val="008500EE"/>
    <w:rsid w:val="00866E3E"/>
    <w:rsid w:val="0087272F"/>
    <w:rsid w:val="008810EC"/>
    <w:rsid w:val="008865FA"/>
    <w:rsid w:val="0089525B"/>
    <w:rsid w:val="00896408"/>
    <w:rsid w:val="008A0786"/>
    <w:rsid w:val="008A707D"/>
    <w:rsid w:val="008B6B44"/>
    <w:rsid w:val="008C79C9"/>
    <w:rsid w:val="008D3001"/>
    <w:rsid w:val="008D42E7"/>
    <w:rsid w:val="008D48CE"/>
    <w:rsid w:val="008E5B62"/>
    <w:rsid w:val="00912A46"/>
    <w:rsid w:val="00913AA4"/>
    <w:rsid w:val="00915CD3"/>
    <w:rsid w:val="00916E37"/>
    <w:rsid w:val="00924657"/>
    <w:rsid w:val="00932DCA"/>
    <w:rsid w:val="0093308B"/>
    <w:rsid w:val="00934021"/>
    <w:rsid w:val="00935793"/>
    <w:rsid w:val="00940C8A"/>
    <w:rsid w:val="00945112"/>
    <w:rsid w:val="009604B2"/>
    <w:rsid w:val="00961745"/>
    <w:rsid w:val="009761A6"/>
    <w:rsid w:val="00981837"/>
    <w:rsid w:val="009A2392"/>
    <w:rsid w:val="009A3BF5"/>
    <w:rsid w:val="009A5069"/>
    <w:rsid w:val="009B3A28"/>
    <w:rsid w:val="009C1356"/>
    <w:rsid w:val="009C13B0"/>
    <w:rsid w:val="009C28C3"/>
    <w:rsid w:val="00A00B7E"/>
    <w:rsid w:val="00A04216"/>
    <w:rsid w:val="00A05705"/>
    <w:rsid w:val="00A05B8F"/>
    <w:rsid w:val="00A12866"/>
    <w:rsid w:val="00A43D47"/>
    <w:rsid w:val="00A45542"/>
    <w:rsid w:val="00A81BAF"/>
    <w:rsid w:val="00A948B8"/>
    <w:rsid w:val="00A95BE2"/>
    <w:rsid w:val="00A96808"/>
    <w:rsid w:val="00AA15C8"/>
    <w:rsid w:val="00AA58A3"/>
    <w:rsid w:val="00AC4095"/>
    <w:rsid w:val="00AC442F"/>
    <w:rsid w:val="00AE2D16"/>
    <w:rsid w:val="00AE555F"/>
    <w:rsid w:val="00AE56F0"/>
    <w:rsid w:val="00AF298D"/>
    <w:rsid w:val="00B046EF"/>
    <w:rsid w:val="00B1610E"/>
    <w:rsid w:val="00B16472"/>
    <w:rsid w:val="00B16D04"/>
    <w:rsid w:val="00B23C28"/>
    <w:rsid w:val="00B27456"/>
    <w:rsid w:val="00B31932"/>
    <w:rsid w:val="00B33A7E"/>
    <w:rsid w:val="00B50C6E"/>
    <w:rsid w:val="00B57C36"/>
    <w:rsid w:val="00B617C8"/>
    <w:rsid w:val="00B771D6"/>
    <w:rsid w:val="00B77261"/>
    <w:rsid w:val="00B850A6"/>
    <w:rsid w:val="00B85D74"/>
    <w:rsid w:val="00B86376"/>
    <w:rsid w:val="00B86C7F"/>
    <w:rsid w:val="00B93304"/>
    <w:rsid w:val="00B94284"/>
    <w:rsid w:val="00BA05C7"/>
    <w:rsid w:val="00BA3BC5"/>
    <w:rsid w:val="00BB2BB8"/>
    <w:rsid w:val="00BC06DD"/>
    <w:rsid w:val="00BF523F"/>
    <w:rsid w:val="00BF7516"/>
    <w:rsid w:val="00C12DD3"/>
    <w:rsid w:val="00C13763"/>
    <w:rsid w:val="00C22ECA"/>
    <w:rsid w:val="00C249E8"/>
    <w:rsid w:val="00C251BB"/>
    <w:rsid w:val="00C43F28"/>
    <w:rsid w:val="00C55A99"/>
    <w:rsid w:val="00C6246D"/>
    <w:rsid w:val="00C65895"/>
    <w:rsid w:val="00C70B22"/>
    <w:rsid w:val="00C837CB"/>
    <w:rsid w:val="00C85351"/>
    <w:rsid w:val="00C87061"/>
    <w:rsid w:val="00C9071A"/>
    <w:rsid w:val="00C935FC"/>
    <w:rsid w:val="00CB0DC7"/>
    <w:rsid w:val="00CC11B6"/>
    <w:rsid w:val="00CC2899"/>
    <w:rsid w:val="00CC6237"/>
    <w:rsid w:val="00CC6BC1"/>
    <w:rsid w:val="00CC768D"/>
    <w:rsid w:val="00CD0964"/>
    <w:rsid w:val="00CD19EF"/>
    <w:rsid w:val="00CE7CF8"/>
    <w:rsid w:val="00CF3D62"/>
    <w:rsid w:val="00CF5C5B"/>
    <w:rsid w:val="00D001E5"/>
    <w:rsid w:val="00D13CCC"/>
    <w:rsid w:val="00D213C7"/>
    <w:rsid w:val="00D30E36"/>
    <w:rsid w:val="00D800BC"/>
    <w:rsid w:val="00D860AC"/>
    <w:rsid w:val="00D9252B"/>
    <w:rsid w:val="00DA27B3"/>
    <w:rsid w:val="00DA79E1"/>
    <w:rsid w:val="00DC445D"/>
    <w:rsid w:val="00DD0477"/>
    <w:rsid w:val="00DE1806"/>
    <w:rsid w:val="00DE6BED"/>
    <w:rsid w:val="00DF0EDD"/>
    <w:rsid w:val="00DF73C7"/>
    <w:rsid w:val="00E010B7"/>
    <w:rsid w:val="00E012BF"/>
    <w:rsid w:val="00E07219"/>
    <w:rsid w:val="00E07CA0"/>
    <w:rsid w:val="00E24740"/>
    <w:rsid w:val="00E31B25"/>
    <w:rsid w:val="00E40617"/>
    <w:rsid w:val="00E439C5"/>
    <w:rsid w:val="00E640A5"/>
    <w:rsid w:val="00E65A12"/>
    <w:rsid w:val="00E73454"/>
    <w:rsid w:val="00E75848"/>
    <w:rsid w:val="00E833E2"/>
    <w:rsid w:val="00E85DB1"/>
    <w:rsid w:val="00E92489"/>
    <w:rsid w:val="00E9530C"/>
    <w:rsid w:val="00EA4A18"/>
    <w:rsid w:val="00EA703D"/>
    <w:rsid w:val="00EA7EA4"/>
    <w:rsid w:val="00EB1D82"/>
    <w:rsid w:val="00EC7A00"/>
    <w:rsid w:val="00ED449B"/>
    <w:rsid w:val="00ED5111"/>
    <w:rsid w:val="00EE0416"/>
    <w:rsid w:val="00EE4311"/>
    <w:rsid w:val="00EF2933"/>
    <w:rsid w:val="00EF755B"/>
    <w:rsid w:val="00F0077A"/>
    <w:rsid w:val="00F147EE"/>
    <w:rsid w:val="00F15727"/>
    <w:rsid w:val="00F166A3"/>
    <w:rsid w:val="00F22983"/>
    <w:rsid w:val="00F341A5"/>
    <w:rsid w:val="00F44B8D"/>
    <w:rsid w:val="00F47818"/>
    <w:rsid w:val="00F47B1B"/>
    <w:rsid w:val="00F5177F"/>
    <w:rsid w:val="00F55A8E"/>
    <w:rsid w:val="00F62EDC"/>
    <w:rsid w:val="00F6755B"/>
    <w:rsid w:val="00F7358C"/>
    <w:rsid w:val="00F77D0F"/>
    <w:rsid w:val="00FA1045"/>
    <w:rsid w:val="00FB612B"/>
    <w:rsid w:val="00FB624F"/>
    <w:rsid w:val="00FB7CB6"/>
    <w:rsid w:val="00FC2AE1"/>
    <w:rsid w:val="00FC5149"/>
    <w:rsid w:val="00FC5500"/>
    <w:rsid w:val="00FC6DB2"/>
    <w:rsid w:val="00FE05A0"/>
    <w:rsid w:val="00FE4D38"/>
    <w:rsid w:val="00FF14D8"/>
    <w:rsid w:val="00FF309F"/>
    <w:rsid w:val="00FF4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176FBE-FB59-4019-891F-B158A27F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Times New Roman"/>
        <w:color w:val="000000" w:themeColor="text1"/>
        <w:kern w:val="2"/>
        <w:sz w:val="24"/>
        <w:szCs w:val="24"/>
        <w:lang w:val="en-US" w:eastAsia="zh-CN" w:bidi="ar-SA"/>
      </w:rPr>
    </w:rPrDefault>
    <w:pPrDefault>
      <w:pPr>
        <w:spacing w:line="4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7C8"/>
    <w:pPr>
      <w:spacing w:line="240" w:lineRule="auto"/>
      <w:jc w:val="left"/>
    </w:pPr>
  </w:style>
  <w:style w:type="paragraph" w:styleId="1">
    <w:name w:val="heading 1"/>
    <w:basedOn w:val="a"/>
    <w:next w:val="a"/>
    <w:link w:val="1Char"/>
    <w:uiPriority w:val="9"/>
    <w:qFormat/>
    <w:rsid w:val="00A45542"/>
    <w:pPr>
      <w:keepNext/>
      <w:keepLines/>
      <w:jc w:val="center"/>
      <w:outlineLvl w:val="0"/>
    </w:pPr>
    <w:rPr>
      <w:rFonts w:ascii="Times New Roman" w:eastAsia="黑体" w:hAnsi="Times New Roman"/>
      <w:bCs/>
      <w:kern w:val="44"/>
      <w:sz w:val="32"/>
      <w:szCs w:val="44"/>
    </w:rPr>
  </w:style>
  <w:style w:type="paragraph" w:styleId="2">
    <w:name w:val="heading 2"/>
    <w:basedOn w:val="a"/>
    <w:next w:val="a"/>
    <w:link w:val="2Char"/>
    <w:uiPriority w:val="9"/>
    <w:unhideWhenUsed/>
    <w:qFormat/>
    <w:rsid w:val="00A45542"/>
    <w:pPr>
      <w:keepNext/>
      <w:keepLines/>
      <w:spacing w:beforeLines="50" w:before="50"/>
      <w:outlineLvl w:val="1"/>
    </w:pPr>
    <w:rPr>
      <w:rFonts w:ascii="Times New Roman" w:eastAsia="黑体" w:hAnsi="Times New Roman" w:cstheme="majorBidi"/>
      <w:bCs/>
      <w:sz w:val="28"/>
      <w:szCs w:val="32"/>
    </w:rPr>
  </w:style>
  <w:style w:type="paragraph" w:styleId="3">
    <w:name w:val="heading 3"/>
    <w:basedOn w:val="a"/>
    <w:next w:val="a"/>
    <w:link w:val="3Char"/>
    <w:uiPriority w:val="9"/>
    <w:unhideWhenUsed/>
    <w:qFormat/>
    <w:rsid w:val="00A45542"/>
    <w:pPr>
      <w:keepNext/>
      <w:keepLines/>
      <w:spacing w:beforeLines="50" w:before="50"/>
      <w:outlineLvl w:val="2"/>
    </w:pPr>
    <w:rPr>
      <w:rFonts w:ascii="Times New Roman" w:hAnsi="Times New Roman"/>
      <w:b/>
      <w:bCs/>
      <w:sz w:val="28"/>
      <w:szCs w:val="32"/>
    </w:rPr>
  </w:style>
  <w:style w:type="paragraph" w:styleId="4">
    <w:name w:val="heading 4"/>
    <w:basedOn w:val="a"/>
    <w:next w:val="a"/>
    <w:link w:val="4Char"/>
    <w:uiPriority w:val="9"/>
    <w:unhideWhenUsed/>
    <w:qFormat/>
    <w:rsid w:val="00A45542"/>
    <w:pPr>
      <w:keepNext/>
      <w:keepLines/>
      <w:spacing w:beforeLines="50" w:before="50"/>
      <w:outlineLvl w:val="3"/>
    </w:pPr>
    <w:rPr>
      <w:rFonts w:asciiTheme="majorHAnsi" w:eastAsiaTheme="majorEastAsia" w:hAnsiTheme="majorHAnsi" w:cstheme="majorBidi"/>
      <w:b/>
      <w:bCs/>
      <w:szCs w:val="28"/>
    </w:rPr>
  </w:style>
  <w:style w:type="paragraph" w:styleId="5">
    <w:name w:val="heading 5"/>
    <w:basedOn w:val="a"/>
    <w:next w:val="a"/>
    <w:link w:val="5Char"/>
    <w:uiPriority w:val="9"/>
    <w:semiHidden/>
    <w:unhideWhenUsed/>
    <w:qFormat/>
    <w:rsid w:val="00E07CA0"/>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E07CA0"/>
    <w:pPr>
      <w:keepNext/>
      <w:keepLines/>
      <w:spacing w:before="240" w:after="64" w:line="320" w:lineRule="auto"/>
      <w:outlineLvl w:val="5"/>
    </w:pPr>
    <w:rPr>
      <w:rFonts w:asciiTheme="majorHAnsi" w:eastAsiaTheme="majorEastAsia" w:hAnsiTheme="majorHAnsi" w:cstheme="majorBidi"/>
      <w:b/>
      <w:bCs/>
    </w:rPr>
  </w:style>
  <w:style w:type="paragraph" w:styleId="7">
    <w:name w:val="heading 7"/>
    <w:basedOn w:val="a"/>
    <w:next w:val="a"/>
    <w:link w:val="7Char"/>
    <w:uiPriority w:val="9"/>
    <w:semiHidden/>
    <w:unhideWhenUsed/>
    <w:qFormat/>
    <w:rsid w:val="00E07CA0"/>
    <w:pPr>
      <w:keepNext/>
      <w:keepLines/>
      <w:spacing w:before="240" w:after="64" w:line="320" w:lineRule="auto"/>
      <w:outlineLvl w:val="6"/>
    </w:pPr>
    <w:rPr>
      <w:b/>
      <w:bCs/>
    </w:rPr>
  </w:style>
  <w:style w:type="paragraph" w:styleId="8">
    <w:name w:val="heading 8"/>
    <w:basedOn w:val="a"/>
    <w:next w:val="a"/>
    <w:link w:val="8Char"/>
    <w:uiPriority w:val="9"/>
    <w:semiHidden/>
    <w:unhideWhenUsed/>
    <w:qFormat/>
    <w:rsid w:val="00E07CA0"/>
    <w:pPr>
      <w:keepNext/>
      <w:keepLines/>
      <w:spacing w:before="240" w:after="64" w:line="320" w:lineRule="auto"/>
      <w:outlineLvl w:val="7"/>
    </w:pPr>
    <w:rPr>
      <w:rFonts w:asciiTheme="majorHAnsi" w:eastAsiaTheme="majorEastAsia" w:hAnsiTheme="majorHAnsi" w:cstheme="majorBidi"/>
    </w:rPr>
  </w:style>
  <w:style w:type="paragraph" w:styleId="9">
    <w:name w:val="heading 9"/>
    <w:basedOn w:val="a"/>
    <w:next w:val="a"/>
    <w:link w:val="9Char"/>
    <w:uiPriority w:val="9"/>
    <w:semiHidden/>
    <w:unhideWhenUsed/>
    <w:qFormat/>
    <w:rsid w:val="00E07CA0"/>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45542"/>
    <w:rPr>
      <w:rFonts w:ascii="Times New Roman" w:eastAsia="黑体" w:hAnsi="Times New Roman"/>
      <w:bCs/>
      <w:kern w:val="44"/>
      <w:sz w:val="32"/>
      <w:szCs w:val="44"/>
    </w:rPr>
  </w:style>
  <w:style w:type="character" w:customStyle="1" w:styleId="2Char">
    <w:name w:val="标题 2 Char"/>
    <w:basedOn w:val="a0"/>
    <w:link w:val="2"/>
    <w:uiPriority w:val="9"/>
    <w:rsid w:val="00A45542"/>
    <w:rPr>
      <w:rFonts w:ascii="Times New Roman" w:eastAsia="黑体" w:hAnsi="Times New Roman" w:cstheme="majorBidi"/>
      <w:bCs/>
      <w:sz w:val="28"/>
      <w:szCs w:val="32"/>
    </w:rPr>
  </w:style>
  <w:style w:type="character" w:customStyle="1" w:styleId="3Char">
    <w:name w:val="标题 3 Char"/>
    <w:basedOn w:val="a0"/>
    <w:link w:val="3"/>
    <w:uiPriority w:val="9"/>
    <w:rsid w:val="00A45542"/>
    <w:rPr>
      <w:rFonts w:ascii="Times New Roman" w:eastAsia="宋体" w:hAnsi="Times New Roman"/>
      <w:b/>
      <w:bCs/>
      <w:sz w:val="28"/>
      <w:szCs w:val="32"/>
    </w:rPr>
  </w:style>
  <w:style w:type="character" w:customStyle="1" w:styleId="4Char">
    <w:name w:val="标题 4 Char"/>
    <w:basedOn w:val="a0"/>
    <w:link w:val="4"/>
    <w:uiPriority w:val="9"/>
    <w:rsid w:val="00A45542"/>
    <w:rPr>
      <w:rFonts w:asciiTheme="majorHAnsi" w:eastAsiaTheme="majorEastAsia" w:hAnsiTheme="majorHAnsi" w:cstheme="majorBidi"/>
      <w:b/>
      <w:bCs/>
      <w:sz w:val="24"/>
      <w:szCs w:val="28"/>
    </w:rPr>
  </w:style>
  <w:style w:type="character" w:customStyle="1" w:styleId="5Char">
    <w:name w:val="标题 5 Char"/>
    <w:link w:val="5"/>
    <w:uiPriority w:val="9"/>
    <w:semiHidden/>
    <w:rsid w:val="00E07CA0"/>
    <w:rPr>
      <w:b/>
      <w:bCs/>
      <w:sz w:val="28"/>
      <w:szCs w:val="28"/>
    </w:rPr>
  </w:style>
  <w:style w:type="character" w:customStyle="1" w:styleId="6Char">
    <w:name w:val="标题 6 Char"/>
    <w:link w:val="6"/>
    <w:uiPriority w:val="9"/>
    <w:semiHidden/>
    <w:rsid w:val="00E07CA0"/>
    <w:rPr>
      <w:rFonts w:asciiTheme="majorHAnsi" w:eastAsiaTheme="majorEastAsia" w:hAnsiTheme="majorHAnsi" w:cstheme="majorBidi"/>
      <w:b/>
      <w:bCs/>
      <w:sz w:val="24"/>
      <w:szCs w:val="24"/>
    </w:rPr>
  </w:style>
  <w:style w:type="character" w:customStyle="1" w:styleId="7Char">
    <w:name w:val="标题 7 Char"/>
    <w:link w:val="7"/>
    <w:uiPriority w:val="9"/>
    <w:semiHidden/>
    <w:rsid w:val="00E07CA0"/>
    <w:rPr>
      <w:b/>
      <w:bCs/>
      <w:sz w:val="24"/>
      <w:szCs w:val="24"/>
    </w:rPr>
  </w:style>
  <w:style w:type="character" w:customStyle="1" w:styleId="8Char">
    <w:name w:val="标题 8 Char"/>
    <w:link w:val="8"/>
    <w:uiPriority w:val="9"/>
    <w:semiHidden/>
    <w:rsid w:val="00E07CA0"/>
    <w:rPr>
      <w:rFonts w:asciiTheme="majorHAnsi" w:eastAsiaTheme="majorEastAsia" w:hAnsiTheme="majorHAnsi" w:cstheme="majorBidi"/>
      <w:sz w:val="24"/>
      <w:szCs w:val="24"/>
    </w:rPr>
  </w:style>
  <w:style w:type="character" w:customStyle="1" w:styleId="9Char">
    <w:name w:val="标题 9 Char"/>
    <w:link w:val="9"/>
    <w:uiPriority w:val="9"/>
    <w:semiHidden/>
    <w:rsid w:val="00E07CA0"/>
    <w:rPr>
      <w:rFonts w:asciiTheme="majorHAnsi" w:eastAsiaTheme="majorEastAsia" w:hAnsiTheme="majorHAnsi" w:cstheme="majorBidi"/>
      <w:szCs w:val="21"/>
    </w:rPr>
  </w:style>
  <w:style w:type="paragraph" w:styleId="a3">
    <w:name w:val="Title"/>
    <w:basedOn w:val="a"/>
    <w:next w:val="a"/>
    <w:link w:val="Char"/>
    <w:uiPriority w:val="10"/>
    <w:qFormat/>
    <w:rsid w:val="00E07CA0"/>
    <w:pPr>
      <w:spacing w:before="240" w:after="60"/>
      <w:jc w:val="center"/>
      <w:outlineLvl w:val="0"/>
    </w:pPr>
    <w:rPr>
      <w:rFonts w:asciiTheme="majorHAnsi" w:hAnsiTheme="majorHAnsi" w:cstheme="majorBidi"/>
      <w:b/>
      <w:bCs/>
      <w:sz w:val="32"/>
      <w:szCs w:val="32"/>
    </w:rPr>
  </w:style>
  <w:style w:type="character" w:customStyle="1" w:styleId="Char">
    <w:name w:val="标题 Char"/>
    <w:link w:val="a3"/>
    <w:uiPriority w:val="10"/>
    <w:rsid w:val="00E07CA0"/>
    <w:rPr>
      <w:rFonts w:asciiTheme="majorHAnsi" w:eastAsia="宋体" w:hAnsiTheme="majorHAnsi" w:cstheme="majorBidi"/>
      <w:b/>
      <w:bCs/>
      <w:sz w:val="32"/>
      <w:szCs w:val="32"/>
    </w:rPr>
  </w:style>
  <w:style w:type="paragraph" w:styleId="a4">
    <w:name w:val="Subtitle"/>
    <w:basedOn w:val="a"/>
    <w:next w:val="a"/>
    <w:link w:val="Char0"/>
    <w:uiPriority w:val="11"/>
    <w:qFormat/>
    <w:rsid w:val="00E07CA0"/>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link w:val="a4"/>
    <w:uiPriority w:val="11"/>
    <w:rsid w:val="00E07CA0"/>
    <w:rPr>
      <w:rFonts w:asciiTheme="majorHAnsi" w:eastAsia="宋体" w:hAnsiTheme="majorHAnsi" w:cstheme="majorBidi"/>
      <w:b/>
      <w:bCs/>
      <w:kern w:val="28"/>
      <w:sz w:val="32"/>
      <w:szCs w:val="32"/>
    </w:rPr>
  </w:style>
  <w:style w:type="character" w:styleId="a5">
    <w:name w:val="Strong"/>
    <w:uiPriority w:val="22"/>
    <w:qFormat/>
    <w:rsid w:val="00E07CA0"/>
    <w:rPr>
      <w:b/>
      <w:bCs/>
    </w:rPr>
  </w:style>
  <w:style w:type="character" w:styleId="a6">
    <w:name w:val="Emphasis"/>
    <w:uiPriority w:val="20"/>
    <w:qFormat/>
    <w:rsid w:val="00E07CA0"/>
    <w:rPr>
      <w:i/>
      <w:iCs/>
    </w:rPr>
  </w:style>
  <w:style w:type="paragraph" w:styleId="a7">
    <w:name w:val="No Spacing"/>
    <w:link w:val="Char1"/>
    <w:uiPriority w:val="1"/>
    <w:qFormat/>
    <w:rsid w:val="00A45542"/>
    <w:pPr>
      <w:spacing w:line="240" w:lineRule="auto"/>
    </w:pPr>
  </w:style>
  <w:style w:type="character" w:customStyle="1" w:styleId="Char1">
    <w:name w:val="无间隔 Char"/>
    <w:link w:val="a7"/>
    <w:uiPriority w:val="1"/>
    <w:rsid w:val="00E07CA0"/>
  </w:style>
  <w:style w:type="paragraph" w:styleId="a8">
    <w:name w:val="List Paragraph"/>
    <w:basedOn w:val="a"/>
    <w:uiPriority w:val="34"/>
    <w:qFormat/>
    <w:rsid w:val="00E07CA0"/>
    <w:pPr>
      <w:ind w:firstLine="420"/>
    </w:pPr>
  </w:style>
  <w:style w:type="paragraph" w:styleId="a9">
    <w:name w:val="Quote"/>
    <w:basedOn w:val="a"/>
    <w:next w:val="a"/>
    <w:link w:val="Char2"/>
    <w:uiPriority w:val="29"/>
    <w:qFormat/>
    <w:rsid w:val="00E07CA0"/>
    <w:rPr>
      <w:i/>
      <w:iCs/>
    </w:rPr>
  </w:style>
  <w:style w:type="character" w:customStyle="1" w:styleId="Char2">
    <w:name w:val="引用 Char"/>
    <w:link w:val="a9"/>
    <w:uiPriority w:val="29"/>
    <w:rsid w:val="00E07CA0"/>
    <w:rPr>
      <w:i/>
      <w:iCs/>
      <w:color w:val="000000" w:themeColor="text1"/>
    </w:rPr>
  </w:style>
  <w:style w:type="paragraph" w:styleId="aa">
    <w:name w:val="Intense Quote"/>
    <w:basedOn w:val="a"/>
    <w:next w:val="a"/>
    <w:link w:val="Char3"/>
    <w:uiPriority w:val="30"/>
    <w:qFormat/>
    <w:rsid w:val="00E07CA0"/>
    <w:pPr>
      <w:pBdr>
        <w:bottom w:val="single" w:sz="4" w:space="4" w:color="4F81BD" w:themeColor="accent1"/>
      </w:pBdr>
      <w:spacing w:before="200" w:after="280"/>
      <w:ind w:left="936" w:right="936"/>
    </w:pPr>
    <w:rPr>
      <w:b/>
      <w:bCs/>
      <w:i/>
      <w:iCs/>
      <w:color w:val="4F81BD" w:themeColor="accent1"/>
    </w:rPr>
  </w:style>
  <w:style w:type="character" w:customStyle="1" w:styleId="Char3">
    <w:name w:val="明显引用 Char"/>
    <w:link w:val="aa"/>
    <w:uiPriority w:val="30"/>
    <w:rsid w:val="00E07CA0"/>
    <w:rPr>
      <w:b/>
      <w:bCs/>
      <w:i/>
      <w:iCs/>
      <w:color w:val="4F81BD" w:themeColor="accent1"/>
    </w:rPr>
  </w:style>
  <w:style w:type="character" w:styleId="ab">
    <w:name w:val="Subtle Emphasis"/>
    <w:uiPriority w:val="19"/>
    <w:qFormat/>
    <w:rsid w:val="00E07CA0"/>
    <w:rPr>
      <w:i/>
      <w:iCs/>
      <w:color w:val="808080" w:themeColor="text1" w:themeTint="7F"/>
    </w:rPr>
  </w:style>
  <w:style w:type="character" w:styleId="ac">
    <w:name w:val="Intense Emphasis"/>
    <w:uiPriority w:val="21"/>
    <w:qFormat/>
    <w:rsid w:val="00E07CA0"/>
    <w:rPr>
      <w:b/>
      <w:bCs/>
      <w:i/>
      <w:iCs/>
      <w:color w:val="4F81BD" w:themeColor="accent1"/>
    </w:rPr>
  </w:style>
  <w:style w:type="character" w:styleId="ad">
    <w:name w:val="Subtle Reference"/>
    <w:uiPriority w:val="31"/>
    <w:qFormat/>
    <w:rsid w:val="00E07CA0"/>
    <w:rPr>
      <w:smallCaps/>
      <w:color w:val="C0504D" w:themeColor="accent2"/>
      <w:u w:val="single"/>
    </w:rPr>
  </w:style>
  <w:style w:type="character" w:styleId="ae">
    <w:name w:val="Intense Reference"/>
    <w:uiPriority w:val="32"/>
    <w:qFormat/>
    <w:rsid w:val="00E07CA0"/>
    <w:rPr>
      <w:b/>
      <w:bCs/>
      <w:smallCaps/>
      <w:color w:val="C0504D" w:themeColor="accent2"/>
      <w:spacing w:val="5"/>
      <w:u w:val="single"/>
    </w:rPr>
  </w:style>
  <w:style w:type="character" w:styleId="af">
    <w:name w:val="Book Title"/>
    <w:uiPriority w:val="33"/>
    <w:qFormat/>
    <w:rsid w:val="00E07CA0"/>
    <w:rPr>
      <w:b/>
      <w:bCs/>
      <w:smallCaps/>
      <w:spacing w:val="5"/>
    </w:rPr>
  </w:style>
  <w:style w:type="paragraph" w:styleId="TOC">
    <w:name w:val="TOC Heading"/>
    <w:basedOn w:val="1"/>
    <w:next w:val="a"/>
    <w:uiPriority w:val="39"/>
    <w:semiHidden/>
    <w:unhideWhenUsed/>
    <w:qFormat/>
    <w:rsid w:val="00E07CA0"/>
    <w:pPr>
      <w:spacing w:before="340" w:after="330" w:line="578" w:lineRule="auto"/>
      <w:jc w:val="both"/>
      <w:outlineLvl w:val="9"/>
    </w:pPr>
    <w:rPr>
      <w:rFonts w:asciiTheme="minorHAnsi" w:eastAsiaTheme="minorEastAsia" w:hAnsiTheme="minorHAnsi"/>
      <w:b/>
      <w:sz w:val="44"/>
    </w:rPr>
  </w:style>
  <w:style w:type="paragraph" w:styleId="af0">
    <w:name w:val="caption"/>
    <w:basedOn w:val="a"/>
    <w:next w:val="a"/>
    <w:uiPriority w:val="35"/>
    <w:semiHidden/>
    <w:unhideWhenUsed/>
    <w:qFormat/>
    <w:rsid w:val="00E07CA0"/>
    <w:rPr>
      <w:rFonts w:asciiTheme="majorHAnsi" w:eastAsia="黑体" w:hAnsiTheme="majorHAnsi" w:cstheme="majorBidi"/>
      <w:sz w:val="20"/>
      <w:szCs w:val="20"/>
    </w:rPr>
  </w:style>
  <w:style w:type="table" w:customStyle="1" w:styleId="88888888888">
    <w:name w:val="88888888888"/>
    <w:basedOn w:val="a1"/>
    <w:uiPriority w:val="99"/>
    <w:rsid w:val="004C1EE2"/>
    <w:pPr>
      <w:spacing w:line="240" w:lineRule="auto"/>
    </w:pPr>
    <w:rPr>
      <w:rFonts w:asciiTheme="minorHAnsi" w:eastAsia="华文行楷" w:hAnsiTheme="minorHAnsi" w:cstheme="minorBidi"/>
      <w:color w:val="FF0000"/>
      <w:kern w:val="0"/>
      <w:sz w:val="52"/>
      <w:szCs w:val="22"/>
    </w:rPr>
    <w:tblP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
    <w:tcPr>
      <w:shd w:val="clear" w:color="auto" w:fill="D9D9D9" w:themeFill="background1" w:themeFillShade="D9"/>
    </w:tcPr>
  </w:style>
  <w:style w:type="table" w:styleId="af1">
    <w:name w:val="Table Theme"/>
    <w:basedOn w:val="a1"/>
    <w:uiPriority w:val="99"/>
    <w:unhideWhenUsed/>
    <w:rsid w:val="004C1EE2"/>
    <w:pPr>
      <w:spacing w:after="200" w:line="276" w:lineRule="auto"/>
    </w:pPr>
    <w:rPr>
      <w:rFonts w:asciiTheme="minorHAnsi" w:eastAsiaTheme="minorEastAsia" w:hAnsiTheme="minorHAnsi" w:cstheme="minorBidi"/>
      <w:color w:val="auto"/>
      <w:kern w:val="0"/>
      <w:sz w:val="32"/>
      <w:szCs w:val="22"/>
    </w:rPr>
    <w:tblPr>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cPr>
      <w:vAlign w:val="bottom"/>
    </w:tcPr>
  </w:style>
  <w:style w:type="paragraph" w:styleId="af2">
    <w:name w:val="header"/>
    <w:basedOn w:val="a"/>
    <w:link w:val="Char4"/>
    <w:uiPriority w:val="99"/>
    <w:unhideWhenUsed/>
    <w:rsid w:val="00B617C8"/>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2"/>
    <w:uiPriority w:val="99"/>
    <w:rsid w:val="00B617C8"/>
    <w:rPr>
      <w:sz w:val="18"/>
      <w:szCs w:val="18"/>
    </w:rPr>
  </w:style>
  <w:style w:type="paragraph" w:styleId="af3">
    <w:name w:val="footer"/>
    <w:basedOn w:val="a"/>
    <w:link w:val="Char5"/>
    <w:uiPriority w:val="99"/>
    <w:unhideWhenUsed/>
    <w:rsid w:val="00B617C8"/>
    <w:pPr>
      <w:tabs>
        <w:tab w:val="center" w:pos="4153"/>
        <w:tab w:val="right" w:pos="8306"/>
      </w:tabs>
      <w:snapToGrid w:val="0"/>
    </w:pPr>
    <w:rPr>
      <w:sz w:val="18"/>
      <w:szCs w:val="18"/>
    </w:rPr>
  </w:style>
  <w:style w:type="character" w:customStyle="1" w:styleId="Char5">
    <w:name w:val="页脚 Char"/>
    <w:basedOn w:val="a0"/>
    <w:link w:val="af3"/>
    <w:uiPriority w:val="99"/>
    <w:rsid w:val="00B617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77231">
      <w:bodyDiv w:val="1"/>
      <w:marLeft w:val="0"/>
      <w:marRight w:val="0"/>
      <w:marTop w:val="0"/>
      <w:marBottom w:val="0"/>
      <w:divBdr>
        <w:top w:val="none" w:sz="0" w:space="0" w:color="auto"/>
        <w:left w:val="none" w:sz="0" w:space="0" w:color="auto"/>
        <w:bottom w:val="none" w:sz="0" w:space="0" w:color="auto"/>
        <w:right w:val="none" w:sz="0" w:space="0" w:color="auto"/>
      </w:divBdr>
    </w:div>
    <w:div w:id="1714114634">
      <w:bodyDiv w:val="1"/>
      <w:marLeft w:val="0"/>
      <w:marRight w:val="0"/>
      <w:marTop w:val="0"/>
      <w:marBottom w:val="0"/>
      <w:divBdr>
        <w:top w:val="none" w:sz="0" w:space="0" w:color="auto"/>
        <w:left w:val="none" w:sz="0" w:space="0" w:color="auto"/>
        <w:bottom w:val="none" w:sz="0" w:space="0" w:color="auto"/>
        <w:right w:val="none" w:sz="0" w:space="0" w:color="auto"/>
      </w:divBdr>
      <w:divsChild>
        <w:div w:id="485977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彭建</dc:creator>
  <cp:keywords/>
  <dc:description/>
  <cp:lastModifiedBy>付晓皓</cp:lastModifiedBy>
  <cp:revision>183</cp:revision>
  <dcterms:created xsi:type="dcterms:W3CDTF">2014-11-20T09:49:00Z</dcterms:created>
  <dcterms:modified xsi:type="dcterms:W3CDTF">2014-12-12T07:10:00Z</dcterms:modified>
</cp:coreProperties>
</file>