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B2" w:rsidRDefault="00346EA3" w:rsidP="00346EA3">
      <w:pPr>
        <w:spacing w:before="312" w:after="312"/>
        <w:ind w:firstLine="480"/>
        <w:jc w:val="center"/>
        <w:rPr>
          <w:b/>
        </w:rPr>
      </w:pPr>
      <w:r w:rsidRPr="00346EA3">
        <w:rPr>
          <w:rFonts w:hint="eastAsia"/>
          <w:b/>
        </w:rPr>
        <w:t>习题三</w:t>
      </w:r>
      <w:r w:rsidR="00F624FC">
        <w:rPr>
          <w:rFonts w:hint="eastAsia"/>
          <w:b/>
        </w:rPr>
        <w:t xml:space="preserve">   </w:t>
      </w:r>
      <w:r w:rsidR="00F624FC" w:rsidRPr="00F624FC">
        <w:rPr>
          <w:rFonts w:hint="eastAsia"/>
          <w:b/>
        </w:rPr>
        <w:t>点动控制线路的安装接线</w:t>
      </w:r>
      <w:bookmarkStart w:id="0" w:name="_GoBack"/>
      <w:bookmarkEnd w:id="0"/>
    </w:p>
    <w:p w:rsidR="00346EA3" w:rsidRPr="004A4F27" w:rsidRDefault="00A7465A" w:rsidP="00CF5B54">
      <w:pPr>
        <w:spacing w:line="460" w:lineRule="exact"/>
      </w:pPr>
      <w:r w:rsidRPr="004A4F27">
        <w:rPr>
          <w:rFonts w:hint="eastAsia"/>
        </w:rPr>
        <w:t>一、填空题</w:t>
      </w:r>
      <w:r w:rsidR="00AE7270">
        <w:rPr>
          <w:rFonts w:hint="eastAsia"/>
        </w:rPr>
        <w:t>。</w:t>
      </w:r>
    </w:p>
    <w:p w:rsidR="001405FA" w:rsidRPr="004A4F27" w:rsidRDefault="001405FA" w:rsidP="00CF5B54">
      <w:pPr>
        <w:spacing w:line="460" w:lineRule="exact"/>
      </w:pPr>
      <w:r w:rsidRPr="004A4F27">
        <w:rPr>
          <w:rFonts w:hint="eastAsia"/>
        </w:rPr>
        <w:t>1.接触器通常分为</w:t>
      </w:r>
      <w:r w:rsidR="008C4F84">
        <w:rPr>
          <w:rFonts w:hint="eastAsia"/>
          <w:u w:val="single"/>
        </w:rPr>
        <w:t xml:space="preserve">           </w:t>
      </w:r>
      <w:r w:rsidRPr="004A4F27">
        <w:rPr>
          <w:rFonts w:hint="eastAsia"/>
        </w:rPr>
        <w:t>和</w:t>
      </w:r>
      <w:r w:rsidR="008C4F84">
        <w:rPr>
          <w:rFonts w:hint="eastAsia"/>
          <w:u w:val="single"/>
        </w:rPr>
        <w:t xml:space="preserve">           </w:t>
      </w:r>
      <w:r w:rsidRPr="004A4F27">
        <w:rPr>
          <w:rFonts w:hint="eastAsia"/>
        </w:rPr>
        <w:t>两类。</w:t>
      </w:r>
    </w:p>
    <w:p w:rsidR="00026CA1" w:rsidRPr="004A4F27" w:rsidRDefault="00026CA1" w:rsidP="00CF5B54">
      <w:pPr>
        <w:spacing w:line="460" w:lineRule="exact"/>
      </w:pPr>
      <w:r w:rsidRPr="004A4F27">
        <w:rPr>
          <w:rFonts w:hint="eastAsia"/>
        </w:rPr>
        <w:t>2.</w:t>
      </w:r>
      <w:r w:rsidR="00174CAE">
        <w:rPr>
          <w:rFonts w:hint="eastAsia"/>
        </w:rPr>
        <w:t>交</w:t>
      </w:r>
      <w:r w:rsidRPr="004A4F27">
        <w:rPr>
          <w:rFonts w:hint="eastAsia"/>
        </w:rPr>
        <w:t>流接触器结构主要</w:t>
      </w:r>
      <w:r w:rsidR="00174CAE">
        <w:rPr>
          <w:rFonts w:hint="eastAsia"/>
        </w:rPr>
        <w:t>包括</w:t>
      </w:r>
      <w:r w:rsidR="00174CAE">
        <w:rPr>
          <w:rFonts w:hint="eastAsia"/>
          <w:u w:val="single"/>
        </w:rPr>
        <w:t xml:space="preserve">          </w:t>
      </w:r>
      <w:r w:rsidRPr="004A4F27">
        <w:rPr>
          <w:rFonts w:hint="eastAsia"/>
        </w:rPr>
        <w:t>、</w:t>
      </w:r>
      <w:r w:rsidR="00174CAE">
        <w:rPr>
          <w:rFonts w:hint="eastAsia"/>
          <w:u w:val="single"/>
        </w:rPr>
        <w:t xml:space="preserve">           </w:t>
      </w:r>
      <w:r w:rsidRPr="004A4F27">
        <w:rPr>
          <w:rFonts w:hint="eastAsia"/>
        </w:rPr>
        <w:t>与</w:t>
      </w:r>
      <w:r w:rsidR="00174CAE">
        <w:rPr>
          <w:rFonts w:hint="eastAsia"/>
          <w:u w:val="single"/>
        </w:rPr>
        <w:t xml:space="preserve">           </w:t>
      </w:r>
      <w:r w:rsidRPr="004A4F27">
        <w:rPr>
          <w:rFonts w:hint="eastAsia"/>
        </w:rPr>
        <w:t>。</w:t>
      </w:r>
    </w:p>
    <w:p w:rsidR="00682DCE" w:rsidRPr="00CA0C6B" w:rsidRDefault="00026CA1" w:rsidP="00CF5B54">
      <w:pPr>
        <w:spacing w:line="460" w:lineRule="exact"/>
      </w:pPr>
      <w:r w:rsidRPr="004A4F27">
        <w:rPr>
          <w:rFonts w:hint="eastAsia"/>
        </w:rPr>
        <w:t>3.</w:t>
      </w:r>
      <w:r w:rsidR="00CA0C6B">
        <w:rPr>
          <w:rFonts w:hint="eastAsia"/>
        </w:rPr>
        <w:t>电气控制系统图一般有三种：</w:t>
      </w:r>
      <w:r w:rsidR="00CA0C6B">
        <w:rPr>
          <w:rFonts w:hint="eastAsia"/>
          <w:u w:val="single"/>
        </w:rPr>
        <w:t xml:space="preserve">          </w:t>
      </w:r>
      <w:r w:rsidR="00CA0C6B" w:rsidRPr="004A4F27">
        <w:rPr>
          <w:rFonts w:hint="eastAsia"/>
        </w:rPr>
        <w:t>、</w:t>
      </w:r>
      <w:r w:rsidR="00CA0C6B">
        <w:rPr>
          <w:rFonts w:hint="eastAsia"/>
          <w:u w:val="single"/>
        </w:rPr>
        <w:t xml:space="preserve">           </w:t>
      </w:r>
      <w:r w:rsidR="00CA0C6B" w:rsidRPr="004A4F27">
        <w:rPr>
          <w:rFonts w:hint="eastAsia"/>
        </w:rPr>
        <w:t>与</w:t>
      </w:r>
      <w:r w:rsidR="00CA0C6B">
        <w:rPr>
          <w:rFonts w:hint="eastAsia"/>
          <w:u w:val="single"/>
        </w:rPr>
        <w:t xml:space="preserve">           </w:t>
      </w:r>
      <w:r w:rsidR="00CA0C6B">
        <w:rPr>
          <w:rFonts w:hint="eastAsia"/>
        </w:rPr>
        <w:t>。</w:t>
      </w:r>
    </w:p>
    <w:p w:rsidR="001C09A9" w:rsidRPr="001C09A9" w:rsidRDefault="00026CA1" w:rsidP="00CF5B54">
      <w:pPr>
        <w:spacing w:line="460" w:lineRule="exact"/>
      </w:pPr>
      <w:r w:rsidRPr="004A4F27">
        <w:rPr>
          <w:rFonts w:hint="eastAsia"/>
        </w:rPr>
        <w:t>4.</w:t>
      </w:r>
      <w:r w:rsidR="001C09A9">
        <w:rPr>
          <w:rFonts w:hint="eastAsia"/>
        </w:rPr>
        <w:t>触头在分断电流的瞬间，在触头间的气隙中就会产生</w:t>
      </w:r>
      <w:r w:rsidR="001C09A9">
        <w:rPr>
          <w:rFonts w:hint="eastAsia"/>
          <w:u w:val="single"/>
        </w:rPr>
        <w:t xml:space="preserve">          </w:t>
      </w:r>
      <w:r w:rsidR="001C09A9">
        <w:rPr>
          <w:rFonts w:hint="eastAsia"/>
        </w:rPr>
        <w:t>，能将触头烧损，并可能造成其他事故。</w:t>
      </w:r>
    </w:p>
    <w:p w:rsidR="00966E7A" w:rsidRPr="00966E7A" w:rsidRDefault="00026CA1" w:rsidP="00CF5B54">
      <w:pPr>
        <w:spacing w:line="460" w:lineRule="exact"/>
      </w:pPr>
      <w:r w:rsidRPr="004A4F27">
        <w:rPr>
          <w:rFonts w:hint="eastAsia"/>
        </w:rPr>
        <w:t>5.</w:t>
      </w:r>
      <w:r w:rsidR="00966E7A">
        <w:rPr>
          <w:rFonts w:hint="eastAsia"/>
        </w:rPr>
        <w:t>接触器额定电压指</w:t>
      </w:r>
      <w:r w:rsidR="00966E7A">
        <w:rPr>
          <w:rFonts w:hint="eastAsia"/>
          <w:u w:val="single"/>
        </w:rPr>
        <w:t xml:space="preserve">          </w:t>
      </w:r>
      <w:r w:rsidR="00966E7A">
        <w:rPr>
          <w:rFonts w:hint="eastAsia"/>
        </w:rPr>
        <w:t>的额定工作电压。</w:t>
      </w:r>
    </w:p>
    <w:p w:rsidR="00E863FE" w:rsidRPr="004A4F27" w:rsidRDefault="00517393" w:rsidP="00CF5B54">
      <w:pPr>
        <w:spacing w:line="460" w:lineRule="exact"/>
        <w:rPr>
          <w:rFonts w:ascii="ˎ̥" w:hAnsi="ˎ̥" w:cs="宋体"/>
          <w:color w:val="000000"/>
          <w:kern w:val="0"/>
          <w:szCs w:val="20"/>
        </w:rPr>
      </w:pPr>
      <w:r w:rsidRPr="004A4F27">
        <w:rPr>
          <w:rFonts w:hint="eastAsia"/>
        </w:rPr>
        <w:t>二</w:t>
      </w:r>
      <w:r w:rsidR="00E863FE" w:rsidRPr="004A4F27">
        <w:rPr>
          <w:rFonts w:hint="eastAsia"/>
        </w:rPr>
        <w:t>、选择题</w:t>
      </w:r>
      <w:r w:rsidR="007718A1">
        <w:rPr>
          <w:rFonts w:hint="eastAsia"/>
        </w:rPr>
        <w:t>。</w:t>
      </w:r>
    </w:p>
    <w:p w:rsidR="004E2DB6" w:rsidRDefault="004E2DB6" w:rsidP="00CF5B54">
      <w:pPr>
        <w:spacing w:line="460" w:lineRule="exact"/>
        <w:rPr>
          <w:rFonts w:ascii="ˎ̥" w:hAnsi="ˎ̥" w:cs="宋体"/>
          <w:color w:val="000000"/>
          <w:kern w:val="0"/>
          <w:szCs w:val="20"/>
        </w:rPr>
      </w:pPr>
      <w:r>
        <w:t>1</w:t>
      </w:r>
      <w:r>
        <w:rPr>
          <w:rFonts w:hint="eastAsia"/>
        </w:rPr>
        <w:t>.</w:t>
      </w:r>
      <w:r w:rsidR="004A3D15">
        <w:rPr>
          <w:rFonts w:ascii="ˎ̥" w:hAnsi="ˎ̥" w:cs="宋体"/>
          <w:color w:val="000000"/>
          <w:kern w:val="0"/>
          <w:szCs w:val="20"/>
        </w:rPr>
        <w:t>判断交流或直流接触器的依据是</w:t>
      </w:r>
      <w:r w:rsidR="004A3D15">
        <w:rPr>
          <w:rFonts w:ascii="ˎ̥" w:hAnsi="ˎ̥" w:cs="宋体" w:hint="eastAsia"/>
          <w:color w:val="000000"/>
          <w:kern w:val="0"/>
          <w:szCs w:val="20"/>
        </w:rPr>
        <w:t>：</w:t>
      </w:r>
      <w:r w:rsidR="002C2A76" w:rsidRPr="004A4F27">
        <w:rPr>
          <w:rFonts w:ascii="ˎ̥" w:hAnsi="ˎ̥" w:cs="宋体"/>
          <w:color w:val="000000"/>
          <w:kern w:val="0"/>
          <w:szCs w:val="20"/>
        </w:rPr>
        <w:t>（</w:t>
      </w:r>
      <w:r w:rsidR="001C09A9">
        <w:rPr>
          <w:rFonts w:ascii="ˎ̥" w:hAnsi="ˎ̥" w:cs="宋体" w:hint="eastAsia"/>
          <w:color w:val="000000"/>
          <w:kern w:val="0"/>
          <w:szCs w:val="20"/>
        </w:rPr>
        <w:t xml:space="preserve">  </w:t>
      </w:r>
      <w:r w:rsidR="002C2A76" w:rsidRPr="004A4F27">
        <w:rPr>
          <w:rFonts w:ascii="ˎ̥" w:hAnsi="ˎ̥" w:cs="宋体"/>
          <w:color w:val="000000"/>
          <w:kern w:val="0"/>
          <w:szCs w:val="20"/>
        </w:rPr>
        <w:t>）</w:t>
      </w:r>
      <w:r w:rsidR="002C2A76" w:rsidRPr="004A4F27">
        <w:rPr>
          <w:rFonts w:ascii="ˎ̥" w:hAnsi="ˎ̥" w:cs="宋体"/>
          <w:color w:val="000000"/>
          <w:kern w:val="0"/>
          <w:szCs w:val="20"/>
        </w:rPr>
        <w:t xml:space="preserve"> </w:t>
      </w:r>
      <w:r w:rsidR="002C2A76" w:rsidRPr="004A4F27">
        <w:rPr>
          <w:rFonts w:ascii="ˎ̥" w:hAnsi="ˎ̥" w:cs="宋体"/>
          <w:color w:val="000000"/>
          <w:kern w:val="0"/>
          <w:szCs w:val="20"/>
        </w:rPr>
        <w:br/>
      </w:r>
      <w:r w:rsidR="004A3D15">
        <w:t>A</w:t>
      </w:r>
      <w:r w:rsidR="004A3D15">
        <w:rPr>
          <w:rFonts w:hint="eastAsia"/>
        </w:rPr>
        <w:t>.</w:t>
      </w:r>
      <w:r w:rsidR="002C2A76" w:rsidRPr="004A4F27">
        <w:rPr>
          <w:rFonts w:ascii="ˎ̥" w:hAnsi="ˎ̥" w:cs="宋体"/>
          <w:color w:val="000000"/>
          <w:kern w:val="0"/>
          <w:szCs w:val="20"/>
        </w:rPr>
        <w:t xml:space="preserve">线圈电流的性质　　</w:t>
      </w:r>
      <w:r w:rsidR="004A3D15">
        <w:rPr>
          <w:rFonts w:ascii="ˎ̥" w:hAnsi="ˎ̥" w:cs="宋体" w:hint="eastAsia"/>
          <w:color w:val="000000"/>
          <w:kern w:val="0"/>
          <w:szCs w:val="20"/>
        </w:rPr>
        <w:t xml:space="preserve">   </w:t>
      </w:r>
      <w:r w:rsidR="002C2A76" w:rsidRPr="004A4F27">
        <w:rPr>
          <w:rFonts w:ascii="ˎ̥" w:hAnsi="ˎ̥" w:cs="宋体"/>
          <w:color w:val="000000"/>
          <w:kern w:val="0"/>
          <w:szCs w:val="20"/>
        </w:rPr>
        <w:t xml:space="preserve">　　　</w:t>
      </w:r>
      <w:r w:rsidR="004A3D15">
        <w:t>B</w:t>
      </w:r>
      <w:r w:rsidR="004A3D15">
        <w:rPr>
          <w:rFonts w:hint="eastAsia"/>
        </w:rPr>
        <w:t>.</w:t>
      </w:r>
      <w:r w:rsidR="002C2A76" w:rsidRPr="004A4F27">
        <w:rPr>
          <w:rFonts w:ascii="ˎ̥" w:hAnsi="ˎ̥" w:cs="宋体"/>
          <w:color w:val="000000"/>
          <w:kern w:val="0"/>
          <w:szCs w:val="20"/>
        </w:rPr>
        <w:t>主触点电流的性质</w:t>
      </w:r>
      <w:r w:rsidR="002C2A76" w:rsidRPr="004A4F27">
        <w:rPr>
          <w:rFonts w:ascii="ˎ̥" w:hAnsi="ˎ̥" w:cs="宋体"/>
          <w:color w:val="000000"/>
          <w:kern w:val="0"/>
          <w:szCs w:val="20"/>
        </w:rPr>
        <w:t xml:space="preserve"> </w:t>
      </w:r>
      <w:r w:rsidR="002C2A76" w:rsidRPr="004A4F27">
        <w:rPr>
          <w:rFonts w:ascii="ˎ̥" w:hAnsi="ˎ̥" w:cs="宋体"/>
          <w:color w:val="000000"/>
          <w:kern w:val="0"/>
          <w:szCs w:val="20"/>
        </w:rPr>
        <w:br/>
      </w:r>
      <w:r w:rsidR="004A3D15">
        <w:t>C</w:t>
      </w:r>
      <w:r w:rsidR="004A3D15">
        <w:rPr>
          <w:rFonts w:hint="eastAsia"/>
        </w:rPr>
        <w:t>.</w:t>
      </w:r>
      <w:r w:rsidR="002C2A76" w:rsidRPr="004A4F27">
        <w:rPr>
          <w:rFonts w:ascii="ˎ̥" w:hAnsi="ˎ̥" w:cs="宋体"/>
          <w:color w:val="000000"/>
          <w:kern w:val="0"/>
          <w:szCs w:val="20"/>
        </w:rPr>
        <w:t xml:space="preserve">主触点的额定电流　　　</w:t>
      </w:r>
      <w:r w:rsidR="004A3D15">
        <w:rPr>
          <w:rFonts w:ascii="ˎ̥" w:hAnsi="ˎ̥" w:cs="宋体" w:hint="eastAsia"/>
          <w:color w:val="000000"/>
          <w:kern w:val="0"/>
          <w:szCs w:val="20"/>
        </w:rPr>
        <w:t xml:space="preserve">   </w:t>
      </w:r>
      <w:r w:rsidR="002C2A76" w:rsidRPr="004A4F27">
        <w:rPr>
          <w:rFonts w:ascii="ˎ̥" w:hAnsi="ˎ̥" w:cs="宋体"/>
          <w:color w:val="000000"/>
          <w:kern w:val="0"/>
          <w:szCs w:val="20"/>
        </w:rPr>
        <w:t xml:space="preserve">　</w:t>
      </w:r>
      <w:r w:rsidR="004A3D15">
        <w:t>D</w:t>
      </w:r>
      <w:r w:rsidR="004A3D15">
        <w:rPr>
          <w:rFonts w:hint="eastAsia"/>
        </w:rPr>
        <w:t>.</w:t>
      </w:r>
      <w:r w:rsidR="002C2A76" w:rsidRPr="004A4F27">
        <w:rPr>
          <w:rFonts w:ascii="ˎ̥" w:hAnsi="ˎ̥" w:cs="宋体"/>
          <w:color w:val="000000"/>
          <w:kern w:val="0"/>
          <w:szCs w:val="20"/>
        </w:rPr>
        <w:t>辅助触点的额定电流</w:t>
      </w:r>
      <w:r w:rsidR="002C2A76" w:rsidRPr="004A4F27">
        <w:rPr>
          <w:rFonts w:ascii="ˎ̥" w:hAnsi="ˎ̥" w:cs="宋体"/>
          <w:color w:val="000000"/>
          <w:kern w:val="0"/>
          <w:szCs w:val="20"/>
        </w:rPr>
        <w:t xml:space="preserve"> </w:t>
      </w:r>
      <w:r w:rsidR="002C2A76" w:rsidRPr="004A4F27">
        <w:rPr>
          <w:rFonts w:ascii="ˎ̥" w:hAnsi="ˎ̥" w:cs="宋体"/>
          <w:color w:val="000000"/>
          <w:kern w:val="0"/>
          <w:szCs w:val="20"/>
        </w:rPr>
        <w:br/>
      </w:r>
      <w:r>
        <w:rPr>
          <w:rFonts w:hint="eastAsia"/>
        </w:rPr>
        <w:t>2.</w:t>
      </w:r>
      <w:r>
        <w:rPr>
          <w:rFonts w:ascii="ˎ̥" w:hAnsi="ˎ̥" w:cs="宋体" w:hint="eastAsia"/>
          <w:color w:val="000000"/>
          <w:kern w:val="0"/>
          <w:szCs w:val="20"/>
        </w:rPr>
        <w:t>交流接触器的（</w:t>
      </w:r>
      <w:r>
        <w:rPr>
          <w:rFonts w:ascii="ˎ̥" w:hAnsi="ˎ̥" w:cs="宋体" w:hint="eastAsia"/>
          <w:color w:val="000000"/>
          <w:kern w:val="0"/>
          <w:szCs w:val="20"/>
        </w:rPr>
        <w:t xml:space="preserve">  </w:t>
      </w:r>
      <w:r>
        <w:rPr>
          <w:rFonts w:ascii="ˎ̥" w:hAnsi="ˎ̥" w:cs="宋体" w:hint="eastAsia"/>
          <w:color w:val="000000"/>
          <w:kern w:val="0"/>
          <w:szCs w:val="20"/>
        </w:rPr>
        <w:t>）发热是主要的。</w:t>
      </w:r>
    </w:p>
    <w:p w:rsidR="001C09A9" w:rsidRDefault="004E2DB6" w:rsidP="00CF5B54">
      <w:pPr>
        <w:spacing w:line="460" w:lineRule="exact"/>
        <w:rPr>
          <w:rFonts w:ascii="ˎ̥" w:hAnsi="ˎ̥" w:cs="宋体"/>
          <w:color w:val="000000"/>
          <w:kern w:val="0"/>
          <w:szCs w:val="20"/>
        </w:rPr>
      </w:pPr>
      <w:r>
        <w:t>A</w:t>
      </w:r>
      <w:r>
        <w:rPr>
          <w:rFonts w:hint="eastAsia"/>
        </w:rPr>
        <w:t>.线圈</w:t>
      </w:r>
      <w:r>
        <w:t xml:space="preserve">         B</w:t>
      </w:r>
      <w:r>
        <w:rPr>
          <w:rFonts w:hint="eastAsia"/>
        </w:rPr>
        <w:t xml:space="preserve">.铁心          </w:t>
      </w:r>
      <w:r>
        <w:t>C</w:t>
      </w:r>
      <w:r>
        <w:rPr>
          <w:rFonts w:hint="eastAsia"/>
        </w:rPr>
        <w:t>.触点</w:t>
      </w:r>
      <w:r>
        <w:t xml:space="preserve">          D</w:t>
      </w:r>
      <w:r>
        <w:rPr>
          <w:rFonts w:hint="eastAsia"/>
        </w:rPr>
        <w:t>.短路环</w:t>
      </w:r>
      <w:r w:rsidR="002C2A76" w:rsidRPr="004A4F27">
        <w:rPr>
          <w:rFonts w:ascii="ˎ̥" w:hAnsi="ˎ̥" w:cs="宋体"/>
          <w:color w:val="000000"/>
          <w:kern w:val="0"/>
          <w:szCs w:val="20"/>
        </w:rPr>
        <w:br/>
      </w:r>
      <w:r>
        <w:rPr>
          <w:rFonts w:hint="eastAsia"/>
        </w:rPr>
        <w:t>3.</w:t>
      </w:r>
      <w:r w:rsidR="002C2A76" w:rsidRPr="004A4F27">
        <w:rPr>
          <w:rFonts w:ascii="ˎ̥" w:hAnsi="ˎ̥" w:cs="宋体"/>
          <w:color w:val="000000"/>
          <w:kern w:val="0"/>
          <w:szCs w:val="20"/>
        </w:rPr>
        <w:t>电磁机构中，吸引线圈的作用是：（　）</w:t>
      </w:r>
      <w:r w:rsidR="002C2A76" w:rsidRPr="004A4F27">
        <w:rPr>
          <w:rFonts w:ascii="ˎ̥" w:hAnsi="ˎ̥" w:cs="宋体"/>
          <w:color w:val="000000"/>
          <w:kern w:val="0"/>
          <w:szCs w:val="20"/>
        </w:rPr>
        <w:t xml:space="preserve"> </w:t>
      </w:r>
      <w:r w:rsidR="001C09A9">
        <w:rPr>
          <w:rFonts w:ascii="ˎ̥" w:hAnsi="ˎ̥" w:cs="宋体" w:hint="eastAsia"/>
          <w:color w:val="000000"/>
          <w:kern w:val="0"/>
          <w:szCs w:val="20"/>
        </w:rPr>
        <w:t>。</w:t>
      </w:r>
      <w:r w:rsidR="002C2A76" w:rsidRPr="004A4F27">
        <w:rPr>
          <w:rFonts w:ascii="ˎ̥" w:hAnsi="ˎ̥" w:cs="宋体"/>
          <w:color w:val="000000"/>
          <w:kern w:val="0"/>
          <w:szCs w:val="20"/>
        </w:rPr>
        <w:br/>
        <w:t>A</w:t>
      </w:r>
      <w:r w:rsidR="001C09A9">
        <w:rPr>
          <w:rFonts w:hint="eastAsia"/>
        </w:rPr>
        <w:t>.</w:t>
      </w:r>
      <w:r w:rsidR="002C2A76" w:rsidRPr="004A4F27">
        <w:rPr>
          <w:rFonts w:ascii="ˎ̥" w:hAnsi="ˎ̥" w:cs="宋体"/>
          <w:color w:val="000000"/>
          <w:kern w:val="0"/>
          <w:szCs w:val="20"/>
        </w:rPr>
        <w:t xml:space="preserve">将电能转化成磁场能量　</w:t>
      </w:r>
      <w:r w:rsidR="001C09A9">
        <w:rPr>
          <w:rFonts w:ascii="ˎ̥" w:hAnsi="ˎ̥" w:cs="宋体" w:hint="eastAsia"/>
          <w:color w:val="000000"/>
          <w:kern w:val="0"/>
          <w:szCs w:val="20"/>
        </w:rPr>
        <w:t xml:space="preserve">       </w:t>
      </w:r>
      <w:r w:rsidR="002C2A76" w:rsidRPr="004A4F27">
        <w:rPr>
          <w:rFonts w:ascii="ˎ̥" w:hAnsi="ˎ̥" w:cs="宋体"/>
          <w:color w:val="000000"/>
          <w:kern w:val="0"/>
          <w:szCs w:val="20"/>
        </w:rPr>
        <w:t xml:space="preserve"> </w:t>
      </w:r>
      <w:r w:rsidR="001C09A9">
        <w:rPr>
          <w:rFonts w:ascii="ˎ̥" w:hAnsi="ˎ̥" w:cs="宋体" w:hint="eastAsia"/>
          <w:color w:val="000000"/>
          <w:kern w:val="0"/>
          <w:szCs w:val="20"/>
        </w:rPr>
        <w:t xml:space="preserve"> </w:t>
      </w:r>
      <w:r w:rsidR="002C2A76" w:rsidRPr="004A4F27">
        <w:rPr>
          <w:rFonts w:ascii="ˎ̥" w:hAnsi="ˎ̥" w:cs="宋体"/>
          <w:color w:val="000000"/>
          <w:kern w:val="0"/>
          <w:szCs w:val="20"/>
        </w:rPr>
        <w:t>B</w:t>
      </w:r>
      <w:r w:rsidR="001C09A9">
        <w:rPr>
          <w:rFonts w:hint="eastAsia"/>
        </w:rPr>
        <w:t>.</w:t>
      </w:r>
      <w:r w:rsidR="002C2A76" w:rsidRPr="004A4F27">
        <w:rPr>
          <w:rFonts w:ascii="ˎ̥" w:hAnsi="ˎ̥" w:cs="宋体"/>
          <w:color w:val="000000"/>
          <w:kern w:val="0"/>
          <w:szCs w:val="20"/>
        </w:rPr>
        <w:t>将磁场能转化成电能</w:t>
      </w:r>
      <w:r w:rsidR="002C2A76" w:rsidRPr="004A4F27">
        <w:rPr>
          <w:rFonts w:ascii="ˎ̥" w:hAnsi="ˎ̥" w:cs="宋体"/>
          <w:color w:val="000000"/>
          <w:kern w:val="0"/>
          <w:szCs w:val="20"/>
        </w:rPr>
        <w:t xml:space="preserve"> </w:t>
      </w:r>
    </w:p>
    <w:p w:rsidR="004E2DB6" w:rsidRPr="004A3D15" w:rsidRDefault="001C09A9" w:rsidP="00CF5B54">
      <w:pPr>
        <w:spacing w:line="460" w:lineRule="exact"/>
      </w:pPr>
      <w:r>
        <w:rPr>
          <w:rFonts w:ascii="ˎ̥" w:hAnsi="ˎ̥" w:cs="宋体" w:hint="eastAsia"/>
          <w:color w:val="000000"/>
          <w:kern w:val="0"/>
          <w:szCs w:val="20"/>
        </w:rPr>
        <w:t>C</w:t>
      </w:r>
      <w:r>
        <w:rPr>
          <w:rFonts w:hint="eastAsia"/>
        </w:rPr>
        <w:t>.将电能转化成动能               D.将动能转化成电能</w:t>
      </w:r>
      <w:r w:rsidR="002C2A76" w:rsidRPr="004A4F27">
        <w:rPr>
          <w:rFonts w:ascii="ˎ̥" w:hAnsi="ˎ̥" w:cs="宋体"/>
          <w:color w:val="000000"/>
          <w:kern w:val="0"/>
          <w:szCs w:val="20"/>
        </w:rPr>
        <w:br/>
      </w:r>
      <w:r w:rsidR="004E2DB6">
        <w:rPr>
          <w:rFonts w:hint="eastAsia"/>
        </w:rPr>
        <w:t>4.</w:t>
      </w:r>
      <w:r w:rsidR="004E2DB6">
        <w:rPr>
          <w:rFonts w:ascii="ˎ̥" w:hAnsi="ˎ̥" w:cs="宋体" w:hint="eastAsia"/>
          <w:color w:val="000000"/>
          <w:kern w:val="0"/>
          <w:szCs w:val="20"/>
        </w:rPr>
        <w:t>交流接触器的线圈电压过高将导致（</w:t>
      </w:r>
      <w:r w:rsidR="004E2DB6">
        <w:rPr>
          <w:rFonts w:ascii="ˎ̥" w:hAnsi="ˎ̥" w:cs="宋体" w:hint="eastAsia"/>
          <w:color w:val="000000"/>
          <w:kern w:val="0"/>
          <w:szCs w:val="20"/>
        </w:rPr>
        <w:t xml:space="preserve">  </w:t>
      </w:r>
      <w:r w:rsidR="004E2DB6">
        <w:rPr>
          <w:rFonts w:ascii="ˎ̥" w:hAnsi="ˎ̥" w:cs="宋体" w:hint="eastAsia"/>
          <w:color w:val="000000"/>
          <w:kern w:val="0"/>
          <w:szCs w:val="20"/>
        </w:rPr>
        <w:t>）。</w:t>
      </w:r>
    </w:p>
    <w:p w:rsidR="004E2DB6" w:rsidRDefault="004E2DB6" w:rsidP="00CF5B54">
      <w:pPr>
        <w:spacing w:line="460" w:lineRule="exact"/>
      </w:pPr>
      <w:r>
        <w:t>A</w:t>
      </w:r>
      <w:r>
        <w:rPr>
          <w:rFonts w:hint="eastAsia"/>
        </w:rPr>
        <w:t>.线圈电流显著增加</w:t>
      </w:r>
      <w:r>
        <w:t xml:space="preserve">                B</w:t>
      </w:r>
      <w:r>
        <w:rPr>
          <w:rFonts w:hint="eastAsia"/>
        </w:rPr>
        <w:t>.线圈电流显著减少</w:t>
      </w:r>
    </w:p>
    <w:p w:rsidR="004E2DB6" w:rsidRDefault="004E2DB6" w:rsidP="00CF5B54">
      <w:pPr>
        <w:spacing w:line="460" w:lineRule="exact"/>
      </w:pPr>
      <w:r>
        <w:t>C</w:t>
      </w:r>
      <w:r>
        <w:rPr>
          <w:rFonts w:hint="eastAsia"/>
        </w:rPr>
        <w:t xml:space="preserve">.触点电流显著增加 </w:t>
      </w:r>
      <w:r>
        <w:t xml:space="preserve">               D</w:t>
      </w:r>
      <w:r>
        <w:rPr>
          <w:rFonts w:hint="eastAsia"/>
        </w:rPr>
        <w:t>.触点电流显著减少</w:t>
      </w:r>
    </w:p>
    <w:p w:rsidR="004A3D15" w:rsidRPr="004A3D15" w:rsidRDefault="004A3D15" w:rsidP="00CF5B54">
      <w:pPr>
        <w:spacing w:line="460" w:lineRule="exact"/>
      </w:pPr>
      <w:r>
        <w:rPr>
          <w:rFonts w:hint="eastAsia"/>
        </w:rPr>
        <w:t>5.</w:t>
      </w:r>
      <w:r>
        <w:rPr>
          <w:rFonts w:ascii="ˎ̥" w:hAnsi="ˎ̥" w:cs="宋体" w:hint="eastAsia"/>
          <w:color w:val="000000"/>
          <w:kern w:val="0"/>
          <w:szCs w:val="20"/>
        </w:rPr>
        <w:t>交流接触器吸合后的线圈电流与未吸合时的电流之比（</w:t>
      </w:r>
      <w:r>
        <w:rPr>
          <w:rFonts w:ascii="ˎ̥" w:hAnsi="ˎ̥" w:cs="宋体" w:hint="eastAsia"/>
          <w:color w:val="000000"/>
          <w:kern w:val="0"/>
          <w:szCs w:val="20"/>
        </w:rPr>
        <w:t xml:space="preserve">  </w:t>
      </w:r>
      <w:r>
        <w:rPr>
          <w:rFonts w:ascii="ˎ̥" w:hAnsi="ˎ̥" w:cs="宋体" w:hint="eastAsia"/>
          <w:color w:val="000000"/>
          <w:kern w:val="0"/>
          <w:szCs w:val="20"/>
        </w:rPr>
        <w:t>）。</w:t>
      </w:r>
    </w:p>
    <w:p w:rsidR="00682DCE" w:rsidRPr="004A4F27" w:rsidRDefault="004A3D15" w:rsidP="00CF5B54">
      <w:pPr>
        <w:spacing w:line="460" w:lineRule="exact"/>
      </w:pPr>
      <w:r>
        <w:t>A</w:t>
      </w:r>
      <w:r>
        <w:rPr>
          <w:rFonts w:hint="eastAsia"/>
        </w:rPr>
        <w:t>.大于1</w:t>
      </w:r>
      <w:r>
        <w:t xml:space="preserve">       B</w:t>
      </w:r>
      <w:r>
        <w:rPr>
          <w:rFonts w:hint="eastAsia"/>
        </w:rPr>
        <w:t xml:space="preserve">.等于1        </w:t>
      </w:r>
      <w:r>
        <w:t>C</w:t>
      </w:r>
      <w:r>
        <w:rPr>
          <w:rFonts w:hint="eastAsia"/>
        </w:rPr>
        <w:t>.小于1</w:t>
      </w:r>
      <w:r>
        <w:t xml:space="preserve">       D</w:t>
      </w:r>
      <w:r>
        <w:rPr>
          <w:rFonts w:hint="eastAsia"/>
        </w:rPr>
        <w:t>.无法确定</w:t>
      </w:r>
    </w:p>
    <w:p w:rsidR="00517393" w:rsidRPr="004A4F27" w:rsidRDefault="00517393" w:rsidP="00CF5B54">
      <w:pPr>
        <w:spacing w:line="460" w:lineRule="exact"/>
      </w:pPr>
      <w:r w:rsidRPr="004A4F27">
        <w:rPr>
          <w:rFonts w:hint="eastAsia"/>
        </w:rPr>
        <w:t>三、判断题</w:t>
      </w:r>
      <w:r w:rsidR="007718A1">
        <w:rPr>
          <w:rFonts w:hint="eastAsia"/>
        </w:rPr>
        <w:t>。</w:t>
      </w:r>
    </w:p>
    <w:p w:rsidR="00682DCE" w:rsidRPr="004A4F27" w:rsidRDefault="00103082" w:rsidP="00CF5B54">
      <w:pPr>
        <w:spacing w:line="460" w:lineRule="exact"/>
      </w:pPr>
      <w:r w:rsidRPr="004A4F27">
        <w:rPr>
          <w:rFonts w:hint="eastAsia"/>
        </w:rPr>
        <w:t>1.电磁机构由铁芯、线圈、衔铁等组成，其作用是产生电磁力。（</w:t>
      </w:r>
      <w:r w:rsidR="006A0D7C">
        <w:rPr>
          <w:rFonts w:hint="eastAsia"/>
        </w:rPr>
        <w:t xml:space="preserve">  </w:t>
      </w:r>
      <w:r w:rsidRPr="004A4F27">
        <w:rPr>
          <w:rFonts w:hint="eastAsia"/>
        </w:rPr>
        <w:t>）</w:t>
      </w:r>
    </w:p>
    <w:p w:rsidR="00103082" w:rsidRPr="004A4F27" w:rsidRDefault="00103082" w:rsidP="00CF5B54">
      <w:pPr>
        <w:spacing w:line="460" w:lineRule="exact"/>
      </w:pPr>
      <w:r w:rsidRPr="004A4F27">
        <w:rPr>
          <w:rFonts w:hint="eastAsia"/>
        </w:rPr>
        <w:t>2.接触器是用来频繁接通和切断电动机或其他负载电路的一种自动切换电器。（</w:t>
      </w:r>
      <w:r w:rsidR="006A0D7C">
        <w:rPr>
          <w:rFonts w:hint="eastAsia"/>
        </w:rPr>
        <w:t xml:space="preserve">  </w:t>
      </w:r>
      <w:r w:rsidRPr="004A4F27">
        <w:rPr>
          <w:rFonts w:hint="eastAsia"/>
        </w:rPr>
        <w:t>）</w:t>
      </w:r>
    </w:p>
    <w:p w:rsidR="00103082" w:rsidRPr="004A4F27" w:rsidRDefault="00103082" w:rsidP="00CF5B54">
      <w:pPr>
        <w:spacing w:line="460" w:lineRule="exact"/>
      </w:pPr>
      <w:r w:rsidRPr="004A4F27">
        <w:rPr>
          <w:rFonts w:hint="eastAsia"/>
        </w:rPr>
        <w:t>3.交流接触器是用于近距离控制电压至22</w:t>
      </w:r>
      <w:r w:rsidRPr="004A4F27">
        <w:t>0V、电流至</w:t>
      </w:r>
      <w:r w:rsidRPr="004A4F27">
        <w:rPr>
          <w:rFonts w:hint="eastAsia"/>
        </w:rPr>
        <w:t>60</w:t>
      </w:r>
      <w:r w:rsidRPr="004A4F27">
        <w:t>0A的交流电路</w:t>
      </w:r>
      <w:r w:rsidRPr="004A4F27">
        <w:rPr>
          <w:rFonts w:hint="eastAsia"/>
        </w:rPr>
        <w:t>。</w:t>
      </w:r>
      <w:r w:rsidR="00610D03" w:rsidRPr="004A4F27">
        <w:rPr>
          <w:rFonts w:hint="eastAsia"/>
        </w:rPr>
        <w:t>（</w:t>
      </w:r>
      <w:r w:rsidR="006A0D7C">
        <w:rPr>
          <w:rFonts w:hint="eastAsia"/>
        </w:rPr>
        <w:t xml:space="preserve">  </w:t>
      </w:r>
      <w:r w:rsidR="00610D03" w:rsidRPr="004A4F27">
        <w:rPr>
          <w:rFonts w:hint="eastAsia"/>
        </w:rPr>
        <w:t>）</w:t>
      </w:r>
    </w:p>
    <w:p w:rsidR="00637094" w:rsidRPr="004A4F27" w:rsidRDefault="00637094" w:rsidP="00CF5B54">
      <w:pPr>
        <w:spacing w:line="460" w:lineRule="exact"/>
      </w:pPr>
      <w:r w:rsidRPr="004A4F27">
        <w:rPr>
          <w:rFonts w:hint="eastAsia"/>
        </w:rPr>
        <w:t>4.</w:t>
      </w:r>
      <w:r w:rsidR="001025BC" w:rsidRPr="004A4F27">
        <w:rPr>
          <w:rFonts w:hint="eastAsia"/>
        </w:rPr>
        <w:t>触头系统是接触器的执行元件，起分断和闭合电路的作用。（</w:t>
      </w:r>
      <w:r w:rsidR="006A0D7C">
        <w:rPr>
          <w:rFonts w:hint="eastAsia"/>
        </w:rPr>
        <w:t xml:space="preserve">  </w:t>
      </w:r>
      <w:r w:rsidR="001025BC" w:rsidRPr="004A4F27">
        <w:rPr>
          <w:rFonts w:hint="eastAsia"/>
        </w:rPr>
        <w:t>）</w:t>
      </w:r>
    </w:p>
    <w:p w:rsidR="00682DCE" w:rsidRPr="00966E7A" w:rsidRDefault="001025BC" w:rsidP="00CF5B54">
      <w:pPr>
        <w:spacing w:line="460" w:lineRule="exact"/>
      </w:pPr>
      <w:r w:rsidRPr="004A4F27">
        <w:rPr>
          <w:rFonts w:hint="eastAsia"/>
        </w:rPr>
        <w:t>5.</w:t>
      </w:r>
      <w:r w:rsidR="00CA0C6B">
        <w:rPr>
          <w:rFonts w:hint="eastAsia"/>
        </w:rPr>
        <w:t>交流接触器通电后如果铁心吸合受阻，将导致线圈烧毁。</w:t>
      </w:r>
      <w:r w:rsidR="00B44487" w:rsidRPr="004A4F27">
        <w:rPr>
          <w:rFonts w:hint="eastAsia"/>
        </w:rPr>
        <w:t>（</w:t>
      </w:r>
      <w:r w:rsidR="006A0D7C">
        <w:rPr>
          <w:rFonts w:hint="eastAsia"/>
        </w:rPr>
        <w:t xml:space="preserve">  </w:t>
      </w:r>
      <w:r w:rsidR="00B44487" w:rsidRPr="004A4F27">
        <w:rPr>
          <w:rFonts w:hint="eastAsia"/>
        </w:rPr>
        <w:t>）</w:t>
      </w:r>
    </w:p>
    <w:p w:rsidR="00517393" w:rsidRPr="004A4F27" w:rsidRDefault="00517393" w:rsidP="00CF5B54">
      <w:pPr>
        <w:spacing w:line="460" w:lineRule="exact"/>
      </w:pPr>
      <w:r w:rsidRPr="004A4F27">
        <w:rPr>
          <w:rFonts w:hint="eastAsia"/>
        </w:rPr>
        <w:t>四、简单题</w:t>
      </w:r>
      <w:r w:rsidR="007718A1">
        <w:rPr>
          <w:rFonts w:hint="eastAsia"/>
        </w:rPr>
        <w:t>。</w:t>
      </w:r>
    </w:p>
    <w:p w:rsidR="00073AFD" w:rsidRPr="004A4F27" w:rsidRDefault="00073AFD" w:rsidP="00CF5B54">
      <w:pPr>
        <w:spacing w:line="460" w:lineRule="exact"/>
      </w:pPr>
      <w:r w:rsidRPr="004A4F27">
        <w:rPr>
          <w:rFonts w:hint="eastAsia"/>
        </w:rPr>
        <w:lastRenderedPageBreak/>
        <w:t>1.常用的灭弧方法有</w:t>
      </w:r>
      <w:r w:rsidR="0025693E">
        <w:rPr>
          <w:rFonts w:hint="eastAsia"/>
        </w:rPr>
        <w:t>哪几种？</w:t>
      </w:r>
    </w:p>
    <w:p w:rsidR="00B13E19" w:rsidRPr="0025693E" w:rsidRDefault="0025693E" w:rsidP="00CF5B54">
      <w:pPr>
        <w:spacing w:line="460" w:lineRule="exact"/>
      </w:pPr>
      <w:r>
        <w:rPr>
          <w:rFonts w:hint="eastAsia"/>
        </w:rPr>
        <w:t>2</w:t>
      </w:r>
      <w:r w:rsidRPr="004A4F27">
        <w:rPr>
          <w:rFonts w:hint="eastAsia"/>
        </w:rPr>
        <w:t>.</w:t>
      </w:r>
      <w:r w:rsidRPr="0025693E">
        <w:rPr>
          <w:rFonts w:hint="eastAsia"/>
        </w:rPr>
        <w:t>造成接触器吸不上或吸力不足的原因是什么？</w:t>
      </w:r>
    </w:p>
    <w:p w:rsidR="005611E4" w:rsidRPr="004A4F27" w:rsidRDefault="00177DCE" w:rsidP="00CF5B54">
      <w:pPr>
        <w:spacing w:line="460" w:lineRule="exact"/>
      </w:pPr>
      <w:r w:rsidRPr="004A4F27">
        <w:rPr>
          <w:rFonts w:hint="eastAsia"/>
        </w:rPr>
        <w:t>3.</w:t>
      </w:r>
      <w:r w:rsidR="0025693E">
        <w:rPr>
          <w:rFonts w:hint="eastAsia"/>
        </w:rPr>
        <w:t>点动控制的特点是什么？</w:t>
      </w:r>
    </w:p>
    <w:sectPr w:rsidR="005611E4" w:rsidRPr="004A4F27" w:rsidSect="00003FC6">
      <w:pgSz w:w="11906" w:h="16838" w:code="9"/>
      <w:pgMar w:top="1418" w:right="1418" w:bottom="1418" w:left="158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A71" w:rsidRDefault="00CA0A71" w:rsidP="00346EA3">
      <w:r>
        <w:separator/>
      </w:r>
    </w:p>
  </w:endnote>
  <w:endnote w:type="continuationSeparator" w:id="0">
    <w:p w:rsidR="00CA0A71" w:rsidRDefault="00CA0A71" w:rsidP="0034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A71" w:rsidRDefault="00CA0A71" w:rsidP="00346EA3">
      <w:r>
        <w:separator/>
      </w:r>
    </w:p>
  </w:footnote>
  <w:footnote w:type="continuationSeparator" w:id="0">
    <w:p w:rsidR="00CA0A71" w:rsidRDefault="00CA0A71" w:rsidP="00346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6"/>
    <w:rsid w:val="00000D25"/>
    <w:rsid w:val="00003FC6"/>
    <w:rsid w:val="00004087"/>
    <w:rsid w:val="00004A36"/>
    <w:rsid w:val="0000779D"/>
    <w:rsid w:val="00025B7B"/>
    <w:rsid w:val="00026CA1"/>
    <w:rsid w:val="00040D8D"/>
    <w:rsid w:val="00055BB3"/>
    <w:rsid w:val="00066167"/>
    <w:rsid w:val="00073AFD"/>
    <w:rsid w:val="00083D3E"/>
    <w:rsid w:val="00086225"/>
    <w:rsid w:val="000A3FC8"/>
    <w:rsid w:val="000B3B55"/>
    <w:rsid w:val="000C048E"/>
    <w:rsid w:val="000C67DE"/>
    <w:rsid w:val="000D06CC"/>
    <w:rsid w:val="000D3B78"/>
    <w:rsid w:val="000D710A"/>
    <w:rsid w:val="000F41D5"/>
    <w:rsid w:val="000F5305"/>
    <w:rsid w:val="001019E5"/>
    <w:rsid w:val="001025BC"/>
    <w:rsid w:val="00103082"/>
    <w:rsid w:val="001043B2"/>
    <w:rsid w:val="00115CC2"/>
    <w:rsid w:val="00125150"/>
    <w:rsid w:val="001308C4"/>
    <w:rsid w:val="00134AEB"/>
    <w:rsid w:val="001405FA"/>
    <w:rsid w:val="0014754D"/>
    <w:rsid w:val="00174CAE"/>
    <w:rsid w:val="00177DCE"/>
    <w:rsid w:val="001841CA"/>
    <w:rsid w:val="00196C4B"/>
    <w:rsid w:val="001C09A9"/>
    <w:rsid w:val="001C36DA"/>
    <w:rsid w:val="001D4ACF"/>
    <w:rsid w:val="001D5A6A"/>
    <w:rsid w:val="001D6273"/>
    <w:rsid w:val="001D798B"/>
    <w:rsid w:val="001D7B62"/>
    <w:rsid w:val="001F3383"/>
    <w:rsid w:val="001F3E97"/>
    <w:rsid w:val="001F5E03"/>
    <w:rsid w:val="00200183"/>
    <w:rsid w:val="00231F95"/>
    <w:rsid w:val="00253535"/>
    <w:rsid w:val="002547B7"/>
    <w:rsid w:val="0025693E"/>
    <w:rsid w:val="00267C9F"/>
    <w:rsid w:val="00270AA6"/>
    <w:rsid w:val="00270C61"/>
    <w:rsid w:val="002710DE"/>
    <w:rsid w:val="002A0F49"/>
    <w:rsid w:val="002A550A"/>
    <w:rsid w:val="002A7C01"/>
    <w:rsid w:val="002C14DD"/>
    <w:rsid w:val="002C2268"/>
    <w:rsid w:val="002C2A76"/>
    <w:rsid w:val="002D13D7"/>
    <w:rsid w:val="002D1AB6"/>
    <w:rsid w:val="002E020F"/>
    <w:rsid w:val="002F37AB"/>
    <w:rsid w:val="002F4F51"/>
    <w:rsid w:val="002F516D"/>
    <w:rsid w:val="003209BD"/>
    <w:rsid w:val="0032739D"/>
    <w:rsid w:val="00340C24"/>
    <w:rsid w:val="00346EA3"/>
    <w:rsid w:val="00370F4C"/>
    <w:rsid w:val="003870B2"/>
    <w:rsid w:val="003B11EC"/>
    <w:rsid w:val="003C61A5"/>
    <w:rsid w:val="003F241E"/>
    <w:rsid w:val="003F6E54"/>
    <w:rsid w:val="004130C3"/>
    <w:rsid w:val="00414B64"/>
    <w:rsid w:val="004237B5"/>
    <w:rsid w:val="00426A4B"/>
    <w:rsid w:val="00426FBE"/>
    <w:rsid w:val="00440528"/>
    <w:rsid w:val="004416E0"/>
    <w:rsid w:val="00450536"/>
    <w:rsid w:val="00450BCA"/>
    <w:rsid w:val="0048491E"/>
    <w:rsid w:val="00490AD9"/>
    <w:rsid w:val="004A3D15"/>
    <w:rsid w:val="004A4F27"/>
    <w:rsid w:val="004B4229"/>
    <w:rsid w:val="004C079E"/>
    <w:rsid w:val="004C1EE2"/>
    <w:rsid w:val="004C7A33"/>
    <w:rsid w:val="004D11A7"/>
    <w:rsid w:val="004D5712"/>
    <w:rsid w:val="004E2DB6"/>
    <w:rsid w:val="004E6065"/>
    <w:rsid w:val="004F07A1"/>
    <w:rsid w:val="00513B0F"/>
    <w:rsid w:val="00517393"/>
    <w:rsid w:val="00544A99"/>
    <w:rsid w:val="00553878"/>
    <w:rsid w:val="005558DD"/>
    <w:rsid w:val="005611E4"/>
    <w:rsid w:val="00561F4C"/>
    <w:rsid w:val="0056780D"/>
    <w:rsid w:val="00567A0C"/>
    <w:rsid w:val="005746DB"/>
    <w:rsid w:val="00587EF8"/>
    <w:rsid w:val="005A1D44"/>
    <w:rsid w:val="005C48EB"/>
    <w:rsid w:val="005E3978"/>
    <w:rsid w:val="005F5459"/>
    <w:rsid w:val="00610D03"/>
    <w:rsid w:val="00611EB2"/>
    <w:rsid w:val="0061416D"/>
    <w:rsid w:val="006225CF"/>
    <w:rsid w:val="00622C7B"/>
    <w:rsid w:val="00632EC8"/>
    <w:rsid w:val="00637094"/>
    <w:rsid w:val="00656635"/>
    <w:rsid w:val="00660BCC"/>
    <w:rsid w:val="00661BAD"/>
    <w:rsid w:val="00662FE7"/>
    <w:rsid w:val="00676A62"/>
    <w:rsid w:val="00682DCE"/>
    <w:rsid w:val="00691907"/>
    <w:rsid w:val="00697F0B"/>
    <w:rsid w:val="006A0D7C"/>
    <w:rsid w:val="006A60D7"/>
    <w:rsid w:val="006B6C97"/>
    <w:rsid w:val="006D0669"/>
    <w:rsid w:val="006E2CDA"/>
    <w:rsid w:val="006F0DE1"/>
    <w:rsid w:val="006F18C0"/>
    <w:rsid w:val="007106FB"/>
    <w:rsid w:val="007240CE"/>
    <w:rsid w:val="00763768"/>
    <w:rsid w:val="00765437"/>
    <w:rsid w:val="00766217"/>
    <w:rsid w:val="00766B80"/>
    <w:rsid w:val="007718A1"/>
    <w:rsid w:val="00775FAE"/>
    <w:rsid w:val="007928FE"/>
    <w:rsid w:val="0079589C"/>
    <w:rsid w:val="007A4A3E"/>
    <w:rsid w:val="007C2CEA"/>
    <w:rsid w:val="007C7EC7"/>
    <w:rsid w:val="007D235E"/>
    <w:rsid w:val="007D3427"/>
    <w:rsid w:val="007D3F8B"/>
    <w:rsid w:val="007E0BA2"/>
    <w:rsid w:val="007E33AD"/>
    <w:rsid w:val="007F14B0"/>
    <w:rsid w:val="007F4D2C"/>
    <w:rsid w:val="00800FF2"/>
    <w:rsid w:val="0081286F"/>
    <w:rsid w:val="008142C5"/>
    <w:rsid w:val="00817181"/>
    <w:rsid w:val="00820F6A"/>
    <w:rsid w:val="00847CFA"/>
    <w:rsid w:val="00866E3E"/>
    <w:rsid w:val="008865FA"/>
    <w:rsid w:val="0089525B"/>
    <w:rsid w:val="00896408"/>
    <w:rsid w:val="008B6B44"/>
    <w:rsid w:val="008C4F84"/>
    <w:rsid w:val="008C79C9"/>
    <w:rsid w:val="008D3001"/>
    <w:rsid w:val="008D42E7"/>
    <w:rsid w:val="008D48CE"/>
    <w:rsid w:val="008E5B62"/>
    <w:rsid w:val="00915CD3"/>
    <w:rsid w:val="00916E37"/>
    <w:rsid w:val="00940C8A"/>
    <w:rsid w:val="009604B2"/>
    <w:rsid w:val="00961745"/>
    <w:rsid w:val="0096202E"/>
    <w:rsid w:val="00966E7A"/>
    <w:rsid w:val="009761A6"/>
    <w:rsid w:val="00981837"/>
    <w:rsid w:val="009A3BF5"/>
    <w:rsid w:val="009A5069"/>
    <w:rsid w:val="009C05E4"/>
    <w:rsid w:val="009C1356"/>
    <w:rsid w:val="009C13B0"/>
    <w:rsid w:val="009C28C3"/>
    <w:rsid w:val="00A04216"/>
    <w:rsid w:val="00A05B8F"/>
    <w:rsid w:val="00A43D47"/>
    <w:rsid w:val="00A45542"/>
    <w:rsid w:val="00A7465A"/>
    <w:rsid w:val="00A948B8"/>
    <w:rsid w:val="00A95BE2"/>
    <w:rsid w:val="00A96808"/>
    <w:rsid w:val="00AA15C8"/>
    <w:rsid w:val="00AC4095"/>
    <w:rsid w:val="00AC442F"/>
    <w:rsid w:val="00AE2D16"/>
    <w:rsid w:val="00AE555F"/>
    <w:rsid w:val="00AE7270"/>
    <w:rsid w:val="00AF298D"/>
    <w:rsid w:val="00B13E19"/>
    <w:rsid w:val="00B1610E"/>
    <w:rsid w:val="00B16472"/>
    <w:rsid w:val="00B16D04"/>
    <w:rsid w:val="00B23C28"/>
    <w:rsid w:val="00B27456"/>
    <w:rsid w:val="00B31932"/>
    <w:rsid w:val="00B33A7E"/>
    <w:rsid w:val="00B44487"/>
    <w:rsid w:val="00B50C6E"/>
    <w:rsid w:val="00B771D6"/>
    <w:rsid w:val="00B77261"/>
    <w:rsid w:val="00B86376"/>
    <w:rsid w:val="00B86C7F"/>
    <w:rsid w:val="00B94284"/>
    <w:rsid w:val="00BA05C7"/>
    <w:rsid w:val="00BA3BC5"/>
    <w:rsid w:val="00BC06DD"/>
    <w:rsid w:val="00C12DD3"/>
    <w:rsid w:val="00C13763"/>
    <w:rsid w:val="00C22ECA"/>
    <w:rsid w:val="00C249E8"/>
    <w:rsid w:val="00C43F28"/>
    <w:rsid w:val="00C55A99"/>
    <w:rsid w:val="00C6246D"/>
    <w:rsid w:val="00C65895"/>
    <w:rsid w:val="00C70B22"/>
    <w:rsid w:val="00C837CB"/>
    <w:rsid w:val="00C85351"/>
    <w:rsid w:val="00C87061"/>
    <w:rsid w:val="00C9071A"/>
    <w:rsid w:val="00C935FC"/>
    <w:rsid w:val="00CA0A71"/>
    <w:rsid w:val="00CA0C6B"/>
    <w:rsid w:val="00CC11B6"/>
    <w:rsid w:val="00CC2899"/>
    <w:rsid w:val="00CC6237"/>
    <w:rsid w:val="00CC6BC1"/>
    <w:rsid w:val="00CF3D62"/>
    <w:rsid w:val="00CF5B54"/>
    <w:rsid w:val="00CF5C5B"/>
    <w:rsid w:val="00D13CCC"/>
    <w:rsid w:val="00D213C7"/>
    <w:rsid w:val="00D30E36"/>
    <w:rsid w:val="00D800BC"/>
    <w:rsid w:val="00D860AC"/>
    <w:rsid w:val="00D9252B"/>
    <w:rsid w:val="00DA27B3"/>
    <w:rsid w:val="00DA79E1"/>
    <w:rsid w:val="00DC445D"/>
    <w:rsid w:val="00DD0477"/>
    <w:rsid w:val="00DE1806"/>
    <w:rsid w:val="00DE6BED"/>
    <w:rsid w:val="00DF0EDD"/>
    <w:rsid w:val="00DF73C7"/>
    <w:rsid w:val="00E012BF"/>
    <w:rsid w:val="00E07219"/>
    <w:rsid w:val="00E07CA0"/>
    <w:rsid w:val="00E24740"/>
    <w:rsid w:val="00E31B25"/>
    <w:rsid w:val="00E40617"/>
    <w:rsid w:val="00E439C5"/>
    <w:rsid w:val="00E640A5"/>
    <w:rsid w:val="00E73454"/>
    <w:rsid w:val="00E75848"/>
    <w:rsid w:val="00E833E2"/>
    <w:rsid w:val="00E85DB1"/>
    <w:rsid w:val="00E863FE"/>
    <w:rsid w:val="00E9530C"/>
    <w:rsid w:val="00EA4A18"/>
    <w:rsid w:val="00EA703D"/>
    <w:rsid w:val="00EB1D82"/>
    <w:rsid w:val="00EC7A00"/>
    <w:rsid w:val="00ED449B"/>
    <w:rsid w:val="00ED5111"/>
    <w:rsid w:val="00EE0416"/>
    <w:rsid w:val="00EE36ED"/>
    <w:rsid w:val="00EE4311"/>
    <w:rsid w:val="00EF2933"/>
    <w:rsid w:val="00EF755B"/>
    <w:rsid w:val="00F147EE"/>
    <w:rsid w:val="00F15727"/>
    <w:rsid w:val="00F166A3"/>
    <w:rsid w:val="00F22983"/>
    <w:rsid w:val="00F341A5"/>
    <w:rsid w:val="00F44B8D"/>
    <w:rsid w:val="00F47818"/>
    <w:rsid w:val="00F47B1B"/>
    <w:rsid w:val="00F5177F"/>
    <w:rsid w:val="00F624FC"/>
    <w:rsid w:val="00F62EDC"/>
    <w:rsid w:val="00F6755B"/>
    <w:rsid w:val="00F7358C"/>
    <w:rsid w:val="00F77D0F"/>
    <w:rsid w:val="00FA1045"/>
    <w:rsid w:val="00FB612B"/>
    <w:rsid w:val="00FB624F"/>
    <w:rsid w:val="00FB7CB6"/>
    <w:rsid w:val="00FC2AE1"/>
    <w:rsid w:val="00FC5149"/>
    <w:rsid w:val="00FC5500"/>
    <w:rsid w:val="00FC6DB2"/>
    <w:rsid w:val="00FE4D38"/>
    <w:rsid w:val="00FF309F"/>
    <w:rsid w:val="00FF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B2CC9-CE36-4FDD-85B1-584CEF99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imes New Roman"/>
        <w:color w:val="000000" w:themeColor="text1"/>
        <w:kern w:val="2"/>
        <w:sz w:val="24"/>
        <w:szCs w:val="24"/>
        <w:lang w:val="en-US" w:eastAsia="zh-CN" w:bidi="ar-SA"/>
      </w:rPr>
    </w:rPrDefault>
    <w:pPrDefault>
      <w:pPr>
        <w:spacing w:line="4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542"/>
    <w:pPr>
      <w:spacing w:line="240" w:lineRule="auto"/>
      <w:jc w:val="left"/>
    </w:pPr>
  </w:style>
  <w:style w:type="paragraph" w:styleId="1">
    <w:name w:val="heading 1"/>
    <w:basedOn w:val="a"/>
    <w:next w:val="a"/>
    <w:link w:val="1Char"/>
    <w:uiPriority w:val="9"/>
    <w:qFormat/>
    <w:rsid w:val="00A45542"/>
    <w:pPr>
      <w:keepNext/>
      <w:keepLines/>
      <w:jc w:val="center"/>
      <w:outlineLvl w:val="0"/>
    </w:pPr>
    <w:rPr>
      <w:rFonts w:ascii="Times New Roman" w:eastAsia="黑体" w:hAnsi="Times New Roman"/>
      <w:bCs/>
      <w:kern w:val="44"/>
      <w:sz w:val="32"/>
      <w:szCs w:val="44"/>
    </w:rPr>
  </w:style>
  <w:style w:type="paragraph" w:styleId="2">
    <w:name w:val="heading 2"/>
    <w:basedOn w:val="a"/>
    <w:next w:val="a"/>
    <w:link w:val="2Char"/>
    <w:uiPriority w:val="9"/>
    <w:unhideWhenUsed/>
    <w:qFormat/>
    <w:rsid w:val="00A45542"/>
    <w:pPr>
      <w:keepNext/>
      <w:keepLines/>
      <w:spacing w:beforeLines="50" w:before="50"/>
      <w:outlineLvl w:val="1"/>
    </w:pPr>
    <w:rPr>
      <w:rFonts w:ascii="Times New Roman" w:eastAsia="黑体" w:hAnsi="Times New Roman" w:cstheme="majorBidi"/>
      <w:bCs/>
      <w:sz w:val="28"/>
      <w:szCs w:val="32"/>
    </w:rPr>
  </w:style>
  <w:style w:type="paragraph" w:styleId="3">
    <w:name w:val="heading 3"/>
    <w:basedOn w:val="a"/>
    <w:next w:val="a"/>
    <w:link w:val="3Char"/>
    <w:uiPriority w:val="9"/>
    <w:unhideWhenUsed/>
    <w:qFormat/>
    <w:rsid w:val="00A45542"/>
    <w:pPr>
      <w:keepNext/>
      <w:keepLines/>
      <w:spacing w:beforeLines="50" w:before="50"/>
      <w:outlineLvl w:val="2"/>
    </w:pPr>
    <w:rPr>
      <w:rFonts w:ascii="Times New Roman" w:hAnsi="Times New Roman"/>
      <w:b/>
      <w:bCs/>
      <w:sz w:val="28"/>
      <w:szCs w:val="32"/>
    </w:rPr>
  </w:style>
  <w:style w:type="paragraph" w:styleId="4">
    <w:name w:val="heading 4"/>
    <w:basedOn w:val="a"/>
    <w:next w:val="a"/>
    <w:link w:val="4Char"/>
    <w:uiPriority w:val="9"/>
    <w:unhideWhenUsed/>
    <w:qFormat/>
    <w:rsid w:val="00A45542"/>
    <w:pPr>
      <w:keepNext/>
      <w:keepLines/>
      <w:spacing w:beforeLines="50" w:before="50"/>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rsid w:val="00E07CA0"/>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E07CA0"/>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E07CA0"/>
    <w:pPr>
      <w:keepNext/>
      <w:keepLines/>
      <w:spacing w:before="240" w:after="64" w:line="320" w:lineRule="auto"/>
      <w:outlineLvl w:val="6"/>
    </w:pPr>
    <w:rPr>
      <w:b/>
      <w:bCs/>
    </w:rPr>
  </w:style>
  <w:style w:type="paragraph" w:styleId="8">
    <w:name w:val="heading 8"/>
    <w:basedOn w:val="a"/>
    <w:next w:val="a"/>
    <w:link w:val="8Char"/>
    <w:uiPriority w:val="9"/>
    <w:semiHidden/>
    <w:unhideWhenUsed/>
    <w:qFormat/>
    <w:rsid w:val="00E07CA0"/>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uiPriority w:val="9"/>
    <w:semiHidden/>
    <w:unhideWhenUsed/>
    <w:qFormat/>
    <w:rsid w:val="00E07CA0"/>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5542"/>
    <w:rPr>
      <w:rFonts w:ascii="Times New Roman" w:eastAsia="黑体" w:hAnsi="Times New Roman"/>
      <w:bCs/>
      <w:kern w:val="44"/>
      <w:sz w:val="32"/>
      <w:szCs w:val="44"/>
    </w:rPr>
  </w:style>
  <w:style w:type="character" w:customStyle="1" w:styleId="2Char">
    <w:name w:val="标题 2 Char"/>
    <w:basedOn w:val="a0"/>
    <w:link w:val="2"/>
    <w:uiPriority w:val="9"/>
    <w:rsid w:val="00A45542"/>
    <w:rPr>
      <w:rFonts w:ascii="Times New Roman" w:eastAsia="黑体" w:hAnsi="Times New Roman" w:cstheme="majorBidi"/>
      <w:bCs/>
      <w:sz w:val="28"/>
      <w:szCs w:val="32"/>
    </w:rPr>
  </w:style>
  <w:style w:type="character" w:customStyle="1" w:styleId="3Char">
    <w:name w:val="标题 3 Char"/>
    <w:basedOn w:val="a0"/>
    <w:link w:val="3"/>
    <w:uiPriority w:val="9"/>
    <w:rsid w:val="00A45542"/>
    <w:rPr>
      <w:rFonts w:ascii="Times New Roman" w:eastAsia="宋体" w:hAnsi="Times New Roman"/>
      <w:b/>
      <w:bCs/>
      <w:sz w:val="28"/>
      <w:szCs w:val="32"/>
    </w:rPr>
  </w:style>
  <w:style w:type="character" w:customStyle="1" w:styleId="4Char">
    <w:name w:val="标题 4 Char"/>
    <w:basedOn w:val="a0"/>
    <w:link w:val="4"/>
    <w:uiPriority w:val="9"/>
    <w:rsid w:val="00A45542"/>
    <w:rPr>
      <w:rFonts w:asciiTheme="majorHAnsi" w:eastAsiaTheme="majorEastAsia" w:hAnsiTheme="majorHAnsi" w:cstheme="majorBidi"/>
      <w:b/>
      <w:bCs/>
      <w:sz w:val="24"/>
      <w:szCs w:val="28"/>
    </w:rPr>
  </w:style>
  <w:style w:type="character" w:customStyle="1" w:styleId="5Char">
    <w:name w:val="标题 5 Char"/>
    <w:link w:val="5"/>
    <w:uiPriority w:val="9"/>
    <w:semiHidden/>
    <w:rsid w:val="00E07CA0"/>
    <w:rPr>
      <w:b/>
      <w:bCs/>
      <w:sz w:val="28"/>
      <w:szCs w:val="28"/>
    </w:rPr>
  </w:style>
  <w:style w:type="character" w:customStyle="1" w:styleId="6Char">
    <w:name w:val="标题 6 Char"/>
    <w:link w:val="6"/>
    <w:uiPriority w:val="9"/>
    <w:semiHidden/>
    <w:rsid w:val="00E07CA0"/>
    <w:rPr>
      <w:rFonts w:asciiTheme="majorHAnsi" w:eastAsiaTheme="majorEastAsia" w:hAnsiTheme="majorHAnsi" w:cstheme="majorBidi"/>
      <w:b/>
      <w:bCs/>
      <w:sz w:val="24"/>
      <w:szCs w:val="24"/>
    </w:rPr>
  </w:style>
  <w:style w:type="character" w:customStyle="1" w:styleId="7Char">
    <w:name w:val="标题 7 Char"/>
    <w:link w:val="7"/>
    <w:uiPriority w:val="9"/>
    <w:semiHidden/>
    <w:rsid w:val="00E07CA0"/>
    <w:rPr>
      <w:b/>
      <w:bCs/>
      <w:sz w:val="24"/>
      <w:szCs w:val="24"/>
    </w:rPr>
  </w:style>
  <w:style w:type="character" w:customStyle="1" w:styleId="8Char">
    <w:name w:val="标题 8 Char"/>
    <w:link w:val="8"/>
    <w:uiPriority w:val="9"/>
    <w:semiHidden/>
    <w:rsid w:val="00E07CA0"/>
    <w:rPr>
      <w:rFonts w:asciiTheme="majorHAnsi" w:eastAsiaTheme="majorEastAsia" w:hAnsiTheme="majorHAnsi" w:cstheme="majorBidi"/>
      <w:sz w:val="24"/>
      <w:szCs w:val="24"/>
    </w:rPr>
  </w:style>
  <w:style w:type="character" w:customStyle="1" w:styleId="9Char">
    <w:name w:val="标题 9 Char"/>
    <w:link w:val="9"/>
    <w:uiPriority w:val="9"/>
    <w:semiHidden/>
    <w:rsid w:val="00E07CA0"/>
    <w:rPr>
      <w:rFonts w:asciiTheme="majorHAnsi" w:eastAsiaTheme="majorEastAsia" w:hAnsiTheme="majorHAnsi" w:cstheme="majorBidi"/>
      <w:szCs w:val="21"/>
    </w:rPr>
  </w:style>
  <w:style w:type="paragraph" w:styleId="a3">
    <w:name w:val="Title"/>
    <w:basedOn w:val="a"/>
    <w:next w:val="a"/>
    <w:link w:val="Char"/>
    <w:uiPriority w:val="10"/>
    <w:qFormat/>
    <w:rsid w:val="00E07CA0"/>
    <w:pPr>
      <w:spacing w:before="240" w:after="60"/>
      <w:jc w:val="center"/>
      <w:outlineLvl w:val="0"/>
    </w:pPr>
    <w:rPr>
      <w:rFonts w:asciiTheme="majorHAnsi" w:hAnsiTheme="majorHAnsi" w:cstheme="majorBidi"/>
      <w:b/>
      <w:bCs/>
      <w:sz w:val="32"/>
      <w:szCs w:val="32"/>
    </w:rPr>
  </w:style>
  <w:style w:type="character" w:customStyle="1" w:styleId="Char">
    <w:name w:val="标题 Char"/>
    <w:link w:val="a3"/>
    <w:uiPriority w:val="10"/>
    <w:rsid w:val="00E07CA0"/>
    <w:rPr>
      <w:rFonts w:asciiTheme="majorHAnsi" w:eastAsia="宋体" w:hAnsiTheme="majorHAnsi" w:cstheme="majorBidi"/>
      <w:b/>
      <w:bCs/>
      <w:sz w:val="32"/>
      <w:szCs w:val="32"/>
    </w:rPr>
  </w:style>
  <w:style w:type="paragraph" w:styleId="a4">
    <w:name w:val="Subtitle"/>
    <w:basedOn w:val="a"/>
    <w:next w:val="a"/>
    <w:link w:val="Char0"/>
    <w:uiPriority w:val="11"/>
    <w:qFormat/>
    <w:rsid w:val="00E07CA0"/>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link w:val="a4"/>
    <w:uiPriority w:val="11"/>
    <w:rsid w:val="00E07CA0"/>
    <w:rPr>
      <w:rFonts w:asciiTheme="majorHAnsi" w:eastAsia="宋体" w:hAnsiTheme="majorHAnsi" w:cstheme="majorBidi"/>
      <w:b/>
      <w:bCs/>
      <w:kern w:val="28"/>
      <w:sz w:val="32"/>
      <w:szCs w:val="32"/>
    </w:rPr>
  </w:style>
  <w:style w:type="character" w:styleId="a5">
    <w:name w:val="Strong"/>
    <w:uiPriority w:val="22"/>
    <w:qFormat/>
    <w:rsid w:val="00E07CA0"/>
    <w:rPr>
      <w:b/>
      <w:bCs/>
    </w:rPr>
  </w:style>
  <w:style w:type="character" w:styleId="a6">
    <w:name w:val="Emphasis"/>
    <w:uiPriority w:val="20"/>
    <w:qFormat/>
    <w:rsid w:val="00E07CA0"/>
    <w:rPr>
      <w:i/>
      <w:iCs/>
    </w:rPr>
  </w:style>
  <w:style w:type="paragraph" w:styleId="a7">
    <w:name w:val="No Spacing"/>
    <w:link w:val="Char1"/>
    <w:uiPriority w:val="1"/>
    <w:qFormat/>
    <w:rsid w:val="00A45542"/>
    <w:pPr>
      <w:spacing w:line="240" w:lineRule="auto"/>
    </w:pPr>
  </w:style>
  <w:style w:type="character" w:customStyle="1" w:styleId="Char1">
    <w:name w:val="无间隔 Char"/>
    <w:link w:val="a7"/>
    <w:uiPriority w:val="1"/>
    <w:rsid w:val="00E07CA0"/>
  </w:style>
  <w:style w:type="paragraph" w:styleId="a8">
    <w:name w:val="List Paragraph"/>
    <w:basedOn w:val="a"/>
    <w:uiPriority w:val="34"/>
    <w:qFormat/>
    <w:rsid w:val="00E07CA0"/>
    <w:pPr>
      <w:ind w:firstLine="420"/>
    </w:pPr>
  </w:style>
  <w:style w:type="paragraph" w:styleId="a9">
    <w:name w:val="Quote"/>
    <w:basedOn w:val="a"/>
    <w:next w:val="a"/>
    <w:link w:val="Char2"/>
    <w:uiPriority w:val="29"/>
    <w:qFormat/>
    <w:rsid w:val="00E07CA0"/>
    <w:rPr>
      <w:i/>
      <w:iCs/>
    </w:rPr>
  </w:style>
  <w:style w:type="character" w:customStyle="1" w:styleId="Char2">
    <w:name w:val="引用 Char"/>
    <w:link w:val="a9"/>
    <w:uiPriority w:val="29"/>
    <w:rsid w:val="00E07CA0"/>
    <w:rPr>
      <w:i/>
      <w:iCs/>
      <w:color w:val="000000" w:themeColor="text1"/>
    </w:rPr>
  </w:style>
  <w:style w:type="paragraph" w:styleId="aa">
    <w:name w:val="Intense Quote"/>
    <w:basedOn w:val="a"/>
    <w:next w:val="a"/>
    <w:link w:val="Char3"/>
    <w:uiPriority w:val="30"/>
    <w:qFormat/>
    <w:rsid w:val="00E07CA0"/>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link w:val="aa"/>
    <w:uiPriority w:val="30"/>
    <w:rsid w:val="00E07CA0"/>
    <w:rPr>
      <w:b/>
      <w:bCs/>
      <w:i/>
      <w:iCs/>
      <w:color w:val="4F81BD" w:themeColor="accent1"/>
    </w:rPr>
  </w:style>
  <w:style w:type="character" w:styleId="ab">
    <w:name w:val="Subtle Emphasis"/>
    <w:uiPriority w:val="19"/>
    <w:qFormat/>
    <w:rsid w:val="00E07CA0"/>
    <w:rPr>
      <w:i/>
      <w:iCs/>
      <w:color w:val="808080" w:themeColor="text1" w:themeTint="7F"/>
    </w:rPr>
  </w:style>
  <w:style w:type="character" w:styleId="ac">
    <w:name w:val="Intense Emphasis"/>
    <w:uiPriority w:val="21"/>
    <w:qFormat/>
    <w:rsid w:val="00E07CA0"/>
    <w:rPr>
      <w:b/>
      <w:bCs/>
      <w:i/>
      <w:iCs/>
      <w:color w:val="4F81BD" w:themeColor="accent1"/>
    </w:rPr>
  </w:style>
  <w:style w:type="character" w:styleId="ad">
    <w:name w:val="Subtle Reference"/>
    <w:uiPriority w:val="31"/>
    <w:qFormat/>
    <w:rsid w:val="00E07CA0"/>
    <w:rPr>
      <w:smallCaps/>
      <w:color w:val="C0504D" w:themeColor="accent2"/>
      <w:u w:val="single"/>
    </w:rPr>
  </w:style>
  <w:style w:type="character" w:styleId="ae">
    <w:name w:val="Intense Reference"/>
    <w:uiPriority w:val="32"/>
    <w:qFormat/>
    <w:rsid w:val="00E07CA0"/>
    <w:rPr>
      <w:b/>
      <w:bCs/>
      <w:smallCaps/>
      <w:color w:val="C0504D" w:themeColor="accent2"/>
      <w:spacing w:val="5"/>
      <w:u w:val="single"/>
    </w:rPr>
  </w:style>
  <w:style w:type="character" w:styleId="af">
    <w:name w:val="Book Title"/>
    <w:uiPriority w:val="33"/>
    <w:qFormat/>
    <w:rsid w:val="00E07CA0"/>
    <w:rPr>
      <w:b/>
      <w:bCs/>
      <w:smallCaps/>
      <w:spacing w:val="5"/>
    </w:rPr>
  </w:style>
  <w:style w:type="paragraph" w:styleId="TOC">
    <w:name w:val="TOC Heading"/>
    <w:basedOn w:val="1"/>
    <w:next w:val="a"/>
    <w:uiPriority w:val="39"/>
    <w:semiHidden/>
    <w:unhideWhenUsed/>
    <w:qFormat/>
    <w:rsid w:val="00E07CA0"/>
    <w:pPr>
      <w:spacing w:before="340" w:after="330" w:line="578" w:lineRule="auto"/>
      <w:jc w:val="both"/>
      <w:outlineLvl w:val="9"/>
    </w:pPr>
    <w:rPr>
      <w:rFonts w:asciiTheme="minorHAnsi" w:eastAsiaTheme="minorEastAsia" w:hAnsiTheme="minorHAnsi"/>
      <w:b/>
      <w:sz w:val="44"/>
    </w:rPr>
  </w:style>
  <w:style w:type="paragraph" w:styleId="af0">
    <w:name w:val="caption"/>
    <w:basedOn w:val="a"/>
    <w:next w:val="a"/>
    <w:uiPriority w:val="35"/>
    <w:semiHidden/>
    <w:unhideWhenUsed/>
    <w:qFormat/>
    <w:rsid w:val="00E07CA0"/>
    <w:rPr>
      <w:rFonts w:asciiTheme="majorHAnsi" w:eastAsia="黑体" w:hAnsiTheme="majorHAnsi" w:cstheme="majorBidi"/>
      <w:sz w:val="20"/>
      <w:szCs w:val="20"/>
    </w:rPr>
  </w:style>
  <w:style w:type="table" w:customStyle="1" w:styleId="88888888888">
    <w:name w:val="88888888888"/>
    <w:basedOn w:val="a1"/>
    <w:uiPriority w:val="99"/>
    <w:rsid w:val="004C1EE2"/>
    <w:pPr>
      <w:spacing w:line="240" w:lineRule="auto"/>
    </w:pPr>
    <w:rPr>
      <w:rFonts w:asciiTheme="minorHAnsi" w:eastAsia="华文行楷" w:hAnsiTheme="minorHAnsi" w:cstheme="minorBidi"/>
      <w:color w:val="FF0000"/>
      <w:kern w:val="0"/>
      <w:sz w:val="52"/>
      <w:szCs w:val="22"/>
    </w:rPr>
    <w:tblP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left w:w="108" w:type="dxa"/>
        <w:bottom w:w="0" w:type="dxa"/>
        <w:right w:w="108" w:type="dxa"/>
      </w:tblCellMar>
    </w:tblPr>
    <w:tcPr>
      <w:shd w:val="clear" w:color="auto" w:fill="D9D9D9" w:themeFill="background1" w:themeFillShade="D9"/>
    </w:tcPr>
  </w:style>
  <w:style w:type="table" w:styleId="af1">
    <w:name w:val="Table Theme"/>
    <w:basedOn w:val="a1"/>
    <w:uiPriority w:val="99"/>
    <w:unhideWhenUsed/>
    <w:rsid w:val="004C1EE2"/>
    <w:pPr>
      <w:spacing w:after="200" w:line="276" w:lineRule="auto"/>
    </w:pPr>
    <w:rPr>
      <w:rFonts w:asciiTheme="minorHAnsi" w:eastAsiaTheme="minorEastAsia" w:hAnsiTheme="minorHAnsi" w:cstheme="minorBidi"/>
      <w:color w:val="auto"/>
      <w:kern w:val="0"/>
      <w:sz w:val="32"/>
      <w:szCs w:val="22"/>
    </w:rPr>
    <w:tblPr>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cPr>
      <w:vAlign w:val="bottom"/>
    </w:tcPr>
  </w:style>
  <w:style w:type="paragraph" w:styleId="af2">
    <w:name w:val="header"/>
    <w:basedOn w:val="a"/>
    <w:link w:val="Char4"/>
    <w:uiPriority w:val="99"/>
    <w:unhideWhenUsed/>
    <w:rsid w:val="00346EA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rsid w:val="00346EA3"/>
    <w:rPr>
      <w:sz w:val="18"/>
      <w:szCs w:val="18"/>
    </w:rPr>
  </w:style>
  <w:style w:type="paragraph" w:styleId="af3">
    <w:name w:val="footer"/>
    <w:basedOn w:val="a"/>
    <w:link w:val="Char5"/>
    <w:uiPriority w:val="99"/>
    <w:unhideWhenUsed/>
    <w:rsid w:val="00346EA3"/>
    <w:pPr>
      <w:tabs>
        <w:tab w:val="center" w:pos="4153"/>
        <w:tab w:val="right" w:pos="8306"/>
      </w:tabs>
      <w:snapToGrid w:val="0"/>
    </w:pPr>
    <w:rPr>
      <w:sz w:val="18"/>
      <w:szCs w:val="18"/>
    </w:rPr>
  </w:style>
  <w:style w:type="character" w:customStyle="1" w:styleId="Char5">
    <w:name w:val="页脚 Char"/>
    <w:basedOn w:val="a0"/>
    <w:link w:val="af3"/>
    <w:uiPriority w:val="99"/>
    <w:rsid w:val="00346E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彭建</dc:creator>
  <cp:keywords/>
  <dc:description/>
  <cp:lastModifiedBy>gta</cp:lastModifiedBy>
  <cp:revision>48</cp:revision>
  <dcterms:created xsi:type="dcterms:W3CDTF">2014-11-18T06:07:00Z</dcterms:created>
  <dcterms:modified xsi:type="dcterms:W3CDTF">2014-12-02T06:02:00Z</dcterms:modified>
</cp:coreProperties>
</file>